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559"/>
        <w:gridCol w:w="3468"/>
        <w:gridCol w:w="4045"/>
        <w:gridCol w:w="850"/>
        <w:gridCol w:w="1418"/>
        <w:gridCol w:w="1892"/>
      </w:tblGrid>
      <w:tr w:rsidR="008C4003" w:rsidRPr="00D60560" w14:paraId="5AAE9080" w14:textId="58F96D4D" w:rsidTr="008C4003">
        <w:trPr>
          <w:trHeight w:val="45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B996EDB" w14:textId="0870CF27" w:rsidR="008C4003" w:rsidRPr="008C4003" w:rsidRDefault="008C4003" w:rsidP="008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8C40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№ лота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D61F20B" w14:textId="77777777" w:rsidR="008C4003" w:rsidRDefault="008C4003" w:rsidP="008C40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796CB80" w14:textId="77777777" w:rsidR="008C4003" w:rsidRDefault="008C4003" w:rsidP="008C40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664B870" w14:textId="77777777" w:rsidR="008C4003" w:rsidRDefault="008C4003" w:rsidP="008C40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A3ADE76" w14:textId="4F09CF5B" w:rsidR="008C4003" w:rsidRPr="008C4003" w:rsidRDefault="008C4003" w:rsidP="008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4003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14:paraId="383E976F" w14:textId="4EDC0865" w:rsidR="008C4003" w:rsidRPr="008C4003" w:rsidRDefault="008C4003" w:rsidP="008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46B49DFF" w14:textId="77777777" w:rsidR="008C4003" w:rsidRDefault="008C4003" w:rsidP="008C40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EAD5B8A" w14:textId="77777777" w:rsidR="008C4003" w:rsidRDefault="008C4003" w:rsidP="008C40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18EE3C6" w14:textId="1A1E1236" w:rsidR="008C4003" w:rsidRPr="008C4003" w:rsidRDefault="008C4003" w:rsidP="008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C4003">
              <w:rPr>
                <w:rFonts w:ascii="Times New Roman" w:hAnsi="Times New Roman" w:cs="Times New Roman"/>
                <w:b/>
                <w:bCs/>
              </w:rPr>
              <w:t>Область применения, назначение</w:t>
            </w:r>
          </w:p>
          <w:p w14:paraId="66B65027" w14:textId="5F4B948E" w:rsidR="008C4003" w:rsidRPr="008C4003" w:rsidRDefault="008C4003" w:rsidP="008C4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13" w:type="dxa"/>
            <w:gridSpan w:val="2"/>
            <w:vMerge w:val="restart"/>
            <w:shd w:val="clear" w:color="auto" w:fill="auto"/>
            <w:vAlign w:val="center"/>
            <w:hideMark/>
          </w:tcPr>
          <w:p w14:paraId="544448ED" w14:textId="17AD1975" w:rsidR="008C4003" w:rsidRPr="00306D11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06D1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C8F6BAD" w14:textId="3D351F49" w:rsidR="008C4003" w:rsidRPr="008C4003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Единица измерения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0014B33" w14:textId="68B5987D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Цена за единицу 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73E30CFE" w14:textId="4C4F3FF8" w:rsidR="008C4003" w:rsidRPr="008C4003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Сумма </w:t>
            </w:r>
          </w:p>
        </w:tc>
      </w:tr>
      <w:tr w:rsidR="008C4003" w:rsidRPr="00D60560" w14:paraId="3D4F9668" w14:textId="2E5EA348" w:rsidTr="008C4003">
        <w:trPr>
          <w:trHeight w:val="1005"/>
        </w:trPr>
        <w:tc>
          <w:tcPr>
            <w:tcW w:w="704" w:type="dxa"/>
            <w:vMerge/>
            <w:vAlign w:val="center"/>
          </w:tcPr>
          <w:p w14:paraId="75EA679F" w14:textId="77777777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</w:tcPr>
          <w:p w14:paraId="3C9638E5" w14:textId="77777777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</w:tcPr>
          <w:p w14:paraId="6252A5BC" w14:textId="77777777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13" w:type="dxa"/>
            <w:gridSpan w:val="2"/>
            <w:vMerge/>
            <w:vAlign w:val="center"/>
            <w:hideMark/>
          </w:tcPr>
          <w:p w14:paraId="6A118606" w14:textId="4BFA7476" w:rsidR="008C4003" w:rsidRPr="00306D11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D8B0A82" w14:textId="77777777" w:rsidR="008C4003" w:rsidRPr="00306D11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14:paraId="4932B41F" w14:textId="77777777" w:rsidR="008C4003" w:rsidRPr="00306D11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14:paraId="7FAADD51" w14:textId="1809C0B6" w:rsidR="008C4003" w:rsidRPr="00306D11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C4003" w:rsidRPr="00D60560" w14:paraId="2F7B8E9D" w14:textId="5A6E940E" w:rsidTr="008C4003">
        <w:trPr>
          <w:trHeight w:val="300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3149E1C8" w14:textId="74433B7A" w:rsidR="008C4003" w:rsidRPr="008C4003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8C4003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33697BE" w14:textId="6F75318D" w:rsidR="008C4003" w:rsidRPr="008C4003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003">
              <w:rPr>
                <w:rFonts w:ascii="Times New Roman" w:hAnsi="Times New Roman" w:cs="Times New Roman"/>
              </w:rPr>
              <w:t xml:space="preserve">Автоматизированный биохимический анализатор 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A722DCF" w14:textId="11C51B1E" w:rsidR="008C4003" w:rsidRPr="008C4003" w:rsidRDefault="008C4003" w:rsidP="008C4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003">
              <w:rPr>
                <w:rFonts w:ascii="Times New Roman" w:hAnsi="Times New Roman" w:cs="Times New Roman"/>
              </w:rPr>
              <w:t>полностью автоматизированный биохимический анализатор, использующий колориметрические, турбодиметрические и потенциометрические технологии. Анализатор предназначен для диагностического анализа, основанного с использованием сыворотки, плазмы, мочи или цельной крови.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  <w:hideMark/>
          </w:tcPr>
          <w:p w14:paraId="70683A26" w14:textId="3402CCA9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A6012C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Общие характеристики</w:t>
            </w:r>
          </w:p>
          <w:p w14:paraId="698BB3B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799B1AA" w14:textId="77777777" w:rsidR="004F138A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8C400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  <w:p w14:paraId="693A88A8" w14:textId="71063E87" w:rsidR="008C4003" w:rsidRPr="008C4003" w:rsidRDefault="004F138A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комплект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BED3531" w14:textId="3382C81E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8C400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6 000 000,00</w:t>
            </w:r>
          </w:p>
        </w:tc>
        <w:tc>
          <w:tcPr>
            <w:tcW w:w="1892" w:type="dxa"/>
            <w:vMerge w:val="restart"/>
            <w:shd w:val="clear" w:color="auto" w:fill="auto"/>
            <w:vAlign w:val="center"/>
          </w:tcPr>
          <w:p w14:paraId="5F32CE27" w14:textId="0BC20D20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8C400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6 000 000,00</w:t>
            </w:r>
          </w:p>
        </w:tc>
      </w:tr>
      <w:tr w:rsidR="008C4003" w:rsidRPr="00D60560" w14:paraId="21A0DAE6" w14:textId="5C88330B" w:rsidTr="008C4003">
        <w:trPr>
          <w:trHeight w:val="613"/>
        </w:trPr>
        <w:tc>
          <w:tcPr>
            <w:tcW w:w="704" w:type="dxa"/>
            <w:vMerge/>
            <w:vAlign w:val="center"/>
          </w:tcPr>
          <w:p w14:paraId="321AE9E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D8C776B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977CD1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14:paraId="20CE33AB" w14:textId="4605D98D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Инсталляция, обучение, адаптация реагентов проводится сертифицированным инженером от завода – изготовителя оборудования.</w:t>
            </w:r>
          </w:p>
        </w:tc>
        <w:tc>
          <w:tcPr>
            <w:tcW w:w="850" w:type="dxa"/>
            <w:vMerge/>
            <w:shd w:val="clear" w:color="auto" w:fill="auto"/>
          </w:tcPr>
          <w:p w14:paraId="509DDF7C" w14:textId="1EAAAB40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A185383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701B17D7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5EBDB215" w14:textId="7A0444C0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32FA70BD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CC3CB91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050C79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E654967" w14:textId="334745E2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Компактный размер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</w:tcPr>
          <w:p w14:paraId="1E803A8C" w14:textId="3233F45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CA54FC1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0CE7C6E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3449EDD7" w14:textId="1507382E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2E65BC4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0FF4B1C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5C28A7B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</w:tcPr>
          <w:p w14:paraId="395606A6" w14:textId="5341FE38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комплекте с анализатором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должен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предоставляется моноблок и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ups</w:t>
            </w:r>
            <w:r w:rsidRPr="00F9220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(источник бесперебойного питания)</w:t>
            </w:r>
          </w:p>
        </w:tc>
        <w:tc>
          <w:tcPr>
            <w:tcW w:w="850" w:type="dxa"/>
            <w:vMerge/>
            <w:shd w:val="clear" w:color="auto" w:fill="auto"/>
          </w:tcPr>
          <w:p w14:paraId="6B4BD864" w14:textId="710AB1EC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71DF57F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102F881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13F1A7F4" w14:textId="2D20F040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13361B4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DC1929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6F9411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6227BBC" w14:textId="44B53684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Вес: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не более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 20 кг </w:t>
            </w:r>
          </w:p>
        </w:tc>
        <w:tc>
          <w:tcPr>
            <w:tcW w:w="850" w:type="dxa"/>
            <w:vMerge/>
            <w:shd w:val="clear" w:color="auto" w:fill="auto"/>
          </w:tcPr>
          <w:p w14:paraId="0528311F" w14:textId="67FE1F10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D764617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63AD93AD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17D63455" w14:textId="79F8445A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38C4E826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50ACF98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FD3A031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3ACAF999" w14:textId="1E1E69F5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Электропитание: от 100 до 240 В, 50 или 60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гц</w:t>
            </w:r>
            <w:proofErr w:type="spellEnd"/>
            <w:r w:rsidRPr="00A6012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</w:tcPr>
          <w:p w14:paraId="1EC0F215" w14:textId="56A58C36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B28CC75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4633625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60303B04" w14:textId="18A0E498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0FA25AE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2850D7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4196AA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562F3D0" w14:textId="7F6AED2A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Память: неограниченное</w:t>
            </w:r>
          </w:p>
        </w:tc>
        <w:tc>
          <w:tcPr>
            <w:tcW w:w="850" w:type="dxa"/>
            <w:vMerge/>
            <w:shd w:val="clear" w:color="auto" w:fill="auto"/>
          </w:tcPr>
          <w:p w14:paraId="5FD34D95" w14:textId="511DE7D1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FBB96A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6F6E6A7E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D1CF22D" w14:textId="3994D26F" w:rsidTr="008C4003">
        <w:trPr>
          <w:trHeight w:val="362"/>
        </w:trPr>
        <w:tc>
          <w:tcPr>
            <w:tcW w:w="704" w:type="dxa"/>
            <w:vMerge/>
            <w:vAlign w:val="center"/>
          </w:tcPr>
          <w:p w14:paraId="3554FB18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8319E1D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D00B6A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428B8292" w14:textId="0A042B60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Принтер: внешний лазерный </w:t>
            </w:r>
          </w:p>
        </w:tc>
        <w:tc>
          <w:tcPr>
            <w:tcW w:w="850" w:type="dxa"/>
            <w:vMerge/>
            <w:shd w:val="clear" w:color="auto" w:fill="auto"/>
          </w:tcPr>
          <w:p w14:paraId="6E60D3E7" w14:textId="33F2CB9F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F9F378E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D59C9D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E0D4BE2" w14:textId="0EDB6ED0" w:rsidTr="008C4003">
        <w:trPr>
          <w:trHeight w:val="384"/>
        </w:trPr>
        <w:tc>
          <w:tcPr>
            <w:tcW w:w="704" w:type="dxa"/>
            <w:vMerge/>
            <w:vAlign w:val="center"/>
          </w:tcPr>
          <w:p w14:paraId="5A83B211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09530AA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34004C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51CB4470" w14:textId="45680977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Компьютер: внешний на базе </w:t>
            </w:r>
            <w:r w:rsidRPr="00A6012C">
              <w:rPr>
                <w:rFonts w:ascii="Times New Roman" w:hAnsi="Times New Roman" w:cs="Times New Roman"/>
                <w:color w:val="000000"/>
                <w:lang w:val="en-US"/>
              </w:rPr>
              <w:t>Intel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6012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6012C">
              <w:rPr>
                <w:rFonts w:ascii="Times New Roman" w:hAnsi="Times New Roman" w:cs="Times New Roman"/>
                <w:color w:val="000000"/>
              </w:rPr>
              <w:t>3 и выше</w:t>
            </w:r>
          </w:p>
        </w:tc>
        <w:tc>
          <w:tcPr>
            <w:tcW w:w="850" w:type="dxa"/>
            <w:vMerge/>
            <w:shd w:val="clear" w:color="auto" w:fill="auto"/>
          </w:tcPr>
          <w:p w14:paraId="3DFB0097" w14:textId="51BBECF8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7F95CD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336D4F7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630CD83" w14:textId="6D5E5539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F251D14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DD96B66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7662A0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8F9E773" w14:textId="78921615" w:rsidR="008C4003" w:rsidRPr="00A6012C" w:rsidRDefault="008C4003" w:rsidP="008C400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Операционная система: Windows 10 </w:t>
            </w:r>
          </w:p>
        </w:tc>
        <w:tc>
          <w:tcPr>
            <w:tcW w:w="850" w:type="dxa"/>
            <w:vMerge/>
            <w:shd w:val="clear" w:color="auto" w:fill="auto"/>
          </w:tcPr>
          <w:p w14:paraId="7AECF1F2" w14:textId="56DB6323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A6564A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6F84E29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1E8B7CEA" w14:textId="65DAF0C4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8DF541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0AA8D796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558BE8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A634CF1" w14:textId="3C1D2672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Производительность 145 тестов/час </w:t>
            </w:r>
          </w:p>
        </w:tc>
        <w:tc>
          <w:tcPr>
            <w:tcW w:w="850" w:type="dxa"/>
            <w:vMerge/>
            <w:shd w:val="clear" w:color="auto" w:fill="auto"/>
          </w:tcPr>
          <w:p w14:paraId="0E6C556C" w14:textId="4755BA9E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4801F24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B537FE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2987CA3" w14:textId="2B259739" w:rsidTr="008C4003">
        <w:trPr>
          <w:trHeight w:val="388"/>
        </w:trPr>
        <w:tc>
          <w:tcPr>
            <w:tcW w:w="704" w:type="dxa"/>
            <w:vMerge/>
            <w:vAlign w:val="center"/>
          </w:tcPr>
          <w:p w14:paraId="6843DBCC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0E540332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A9AB4F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480B3FB9" w14:textId="3F9A3973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>Объем ПЕТТИНГА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: образец, 2-300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  <w:r w:rsidRPr="00A6012C">
              <w:rPr>
                <w:rFonts w:ascii="Times New Roman" w:hAnsi="Times New Roman" w:cs="Times New Roman"/>
                <w:color w:val="000000"/>
              </w:rPr>
              <w:t xml:space="preserve">; реагент, 2-350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73A52B27" w14:textId="3A581FBD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0E4470F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C272C4A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11A25EC0" w14:textId="0D3792F6" w:rsidTr="008C4003">
        <w:trPr>
          <w:trHeight w:val="280"/>
        </w:trPr>
        <w:tc>
          <w:tcPr>
            <w:tcW w:w="704" w:type="dxa"/>
            <w:vMerge/>
            <w:vAlign w:val="center"/>
          </w:tcPr>
          <w:p w14:paraId="5EF270A6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5D87ED4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974C44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D863B6C" w14:textId="41580997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Точность: 1,5 CV% при 2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  <w:r w:rsidRPr="00A6012C">
              <w:rPr>
                <w:rFonts w:ascii="Times New Roman" w:hAnsi="Times New Roman" w:cs="Times New Roman"/>
                <w:color w:val="000000"/>
              </w:rPr>
              <w:t xml:space="preserve">; 1 CV% при 4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767D8847" w14:textId="2981A6B2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8C8F81B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80D8EA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7CBA0A3" w14:textId="256ED03B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1D19AE4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D400BB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FC7717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1D0F8770" w14:textId="07B40243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Перемешивание иглой для отбора проб при раздаче</w:t>
            </w:r>
          </w:p>
        </w:tc>
        <w:tc>
          <w:tcPr>
            <w:tcW w:w="850" w:type="dxa"/>
            <w:vMerge/>
            <w:shd w:val="clear" w:color="auto" w:fill="auto"/>
          </w:tcPr>
          <w:p w14:paraId="277F11C2" w14:textId="58C531AC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1254524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7373D4E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654A6B3A" w14:textId="21EA171F" w:rsidTr="008C4003">
        <w:trPr>
          <w:trHeight w:val="388"/>
        </w:trPr>
        <w:tc>
          <w:tcPr>
            <w:tcW w:w="704" w:type="dxa"/>
            <w:vMerge/>
            <w:vAlign w:val="center"/>
          </w:tcPr>
          <w:p w14:paraId="59DE7BF5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74651D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CD7A3C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6FBDF41A" w14:textId="580181A6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6012C">
              <w:rPr>
                <w:rFonts w:ascii="Times New Roman" w:hAnsi="Times New Roman" w:cs="Times New Roman"/>
                <w:b/>
                <w:color w:val="000000"/>
              </w:rPr>
              <w:t>РЕАКЦИЯ</w:t>
            </w:r>
            <w:proofErr w:type="gramEnd"/>
            <w:r w:rsidRPr="00A6012C">
              <w:rPr>
                <w:rFonts w:ascii="Times New Roman" w:hAnsi="Times New Roman" w:cs="Times New Roman"/>
                <w:color w:val="000000"/>
              </w:rPr>
              <w:t xml:space="preserve"> Объем реакции, 300 - 700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610C89D0" w14:textId="1E90F03E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77DA3A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C85D5FB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678739AF" w14:textId="5BE9ADF6" w:rsidTr="008C4003">
        <w:trPr>
          <w:trHeight w:val="267"/>
        </w:trPr>
        <w:tc>
          <w:tcPr>
            <w:tcW w:w="704" w:type="dxa"/>
            <w:vMerge/>
            <w:vAlign w:val="center"/>
          </w:tcPr>
          <w:p w14:paraId="73006B8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22B1E78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47CEF9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7B3CD368" w14:textId="79D7524B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Разведение пробы в игле, если это допускается объемами пробы, указанными в методе</w:t>
            </w:r>
          </w:p>
        </w:tc>
        <w:tc>
          <w:tcPr>
            <w:tcW w:w="850" w:type="dxa"/>
            <w:vMerge/>
            <w:shd w:val="clear" w:color="auto" w:fill="auto"/>
          </w:tcPr>
          <w:p w14:paraId="0FFD9BC2" w14:textId="6564F2B4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E5F75CA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EC3A051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2C6DC87A" w14:textId="109B604A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49BCE6FC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EF6276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1A5995D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7452ED7D" w14:textId="0CE3CDC4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>РАЗБАВЛЕНИЕ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 Автоматическое предварительное разбавление в реакционной кювете до 1:200</w:t>
            </w:r>
          </w:p>
        </w:tc>
        <w:tc>
          <w:tcPr>
            <w:tcW w:w="850" w:type="dxa"/>
            <w:vMerge/>
            <w:shd w:val="clear" w:color="auto" w:fill="auto"/>
          </w:tcPr>
          <w:p w14:paraId="4CEB47AB" w14:textId="1D4CB874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C24FBB5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3C9B320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022E144E" w14:textId="71251551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0AB0B1BC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379F42B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DAFD0A2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73CFB3B5" w14:textId="7C874D5D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Температура: Охлаждения реагентов при температуре примерно на 12°C ниже комнатной</w:t>
            </w:r>
          </w:p>
        </w:tc>
        <w:tc>
          <w:tcPr>
            <w:tcW w:w="850" w:type="dxa"/>
            <w:vMerge/>
            <w:shd w:val="clear" w:color="auto" w:fill="auto"/>
          </w:tcPr>
          <w:p w14:paraId="7A03E34E" w14:textId="7C8E54D0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08CD7B4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6AFC813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62684D8A" w14:textId="582CA02E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3CCD970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3627C535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32FD19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EC54EAF" w14:textId="60A13309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 xml:space="preserve">УПРАВЛЯЮЩИЕ </w:t>
            </w:r>
            <w:r w:rsidRPr="00A6012C">
              <w:rPr>
                <w:rFonts w:ascii="Times New Roman" w:hAnsi="Times New Roman" w:cs="Times New Roman"/>
                <w:color w:val="000000"/>
              </w:rPr>
              <w:t>реакционные ячейки, нагревательный блок можно настроить от комнатной температуры до 42 °C ±0,2 ºC</w:t>
            </w:r>
          </w:p>
        </w:tc>
        <w:tc>
          <w:tcPr>
            <w:tcW w:w="850" w:type="dxa"/>
            <w:vMerge/>
            <w:shd w:val="clear" w:color="auto" w:fill="auto"/>
          </w:tcPr>
          <w:p w14:paraId="0D2D18CF" w14:textId="2A313EC0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975CE1A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309FC69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2A830EF9" w14:textId="00E6109D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673894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966B3C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A0EB0CB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640B8F3D" w14:textId="1910F188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Время прогрева: 30 мин при комнатной температуре от 16 °C до 38 °C</w:t>
            </w:r>
          </w:p>
        </w:tc>
        <w:tc>
          <w:tcPr>
            <w:tcW w:w="850" w:type="dxa"/>
            <w:vMerge/>
            <w:shd w:val="clear" w:color="auto" w:fill="auto"/>
          </w:tcPr>
          <w:p w14:paraId="7904C3C3" w14:textId="154B7CD5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BA1997C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51816BA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F829ED5" w14:textId="517A4CBB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00E22AF2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F963A2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2837AF5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414141B5" w14:textId="37F5246F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Производительность 145 тестов/час </w:t>
            </w:r>
          </w:p>
        </w:tc>
        <w:tc>
          <w:tcPr>
            <w:tcW w:w="850" w:type="dxa"/>
            <w:vMerge/>
            <w:shd w:val="clear" w:color="auto" w:fill="auto"/>
          </w:tcPr>
          <w:p w14:paraId="735B806D" w14:textId="55A1E3F6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A9A7DB5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BDE7973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7CA4F361" w14:textId="47AC17C8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11448A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12348232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3CAD90A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37362E1" w14:textId="48DEBB78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>Объем ПЕТТИНГА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: образец, 2-300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  <w:r w:rsidRPr="00A6012C">
              <w:rPr>
                <w:rFonts w:ascii="Times New Roman" w:hAnsi="Times New Roman" w:cs="Times New Roman"/>
                <w:color w:val="000000"/>
              </w:rPr>
              <w:t xml:space="preserve">; реагент, 2-350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1B18C720" w14:textId="6F30E5BD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CA6A8B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0193105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08FE77EF" w14:textId="350C26F4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F19BF6E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79D1CE14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A0F528D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0DBBD6C" w14:textId="1D6BC272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 xml:space="preserve">Точность: 1,5 CV% при 2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  <w:r w:rsidRPr="00A6012C">
              <w:rPr>
                <w:rFonts w:ascii="Times New Roman" w:hAnsi="Times New Roman" w:cs="Times New Roman"/>
                <w:color w:val="000000"/>
              </w:rPr>
              <w:t xml:space="preserve">; 1 CV% при 4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1C82AFF9" w14:textId="36B02CAC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6987FA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E3F264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0D74FD0D" w14:textId="6FF7B1DF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254BB8EF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502752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F14D63D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A54ACC6" w14:textId="112121A8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Перемешивание иглой для отбора проб при раздаче</w:t>
            </w:r>
          </w:p>
        </w:tc>
        <w:tc>
          <w:tcPr>
            <w:tcW w:w="850" w:type="dxa"/>
            <w:vMerge/>
            <w:shd w:val="clear" w:color="auto" w:fill="auto"/>
          </w:tcPr>
          <w:p w14:paraId="10EA9420" w14:textId="664AF6B0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25004560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0C6FB8AB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221C0349" w14:textId="5954745C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5C1C9C62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50A8527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372E9544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646F6FAC" w14:textId="741DD2D8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6012C">
              <w:rPr>
                <w:rFonts w:ascii="Times New Roman" w:hAnsi="Times New Roman" w:cs="Times New Roman"/>
                <w:b/>
                <w:color w:val="000000"/>
              </w:rPr>
              <w:t>РЕАКЦИЯ</w:t>
            </w:r>
            <w:proofErr w:type="gramEnd"/>
            <w:r w:rsidRPr="00A6012C">
              <w:rPr>
                <w:rFonts w:ascii="Times New Roman" w:hAnsi="Times New Roman" w:cs="Times New Roman"/>
                <w:color w:val="000000"/>
              </w:rPr>
              <w:t xml:space="preserve"> Объем реакции, 300 - 700 </w:t>
            </w:r>
            <w:proofErr w:type="spellStart"/>
            <w:r w:rsidRPr="00A6012C">
              <w:rPr>
                <w:rFonts w:ascii="Times New Roman" w:hAnsi="Times New Roman" w:cs="Times New Roman"/>
                <w:color w:val="000000"/>
              </w:rPr>
              <w:t>мкл</w:t>
            </w:r>
            <w:proofErr w:type="spellEnd"/>
          </w:p>
        </w:tc>
        <w:tc>
          <w:tcPr>
            <w:tcW w:w="850" w:type="dxa"/>
            <w:vMerge/>
            <w:shd w:val="clear" w:color="auto" w:fill="auto"/>
          </w:tcPr>
          <w:p w14:paraId="50837D20" w14:textId="37E89CCC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694EE58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1800C0F8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17BF8C0F" w14:textId="3B0EF567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27B6CD48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AEDFAC1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A63DCE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06B98F6A" w14:textId="1EFC26A9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Разведение пробы в игле, если это допускается объемами пробы, указанными в методе</w:t>
            </w:r>
          </w:p>
        </w:tc>
        <w:tc>
          <w:tcPr>
            <w:tcW w:w="850" w:type="dxa"/>
            <w:vMerge/>
            <w:shd w:val="clear" w:color="auto" w:fill="auto"/>
          </w:tcPr>
          <w:p w14:paraId="15E9DA6E" w14:textId="5A39245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1EBD1FD1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47E9399F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6113068F" w14:textId="5D9FD5DD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2A6CD7EB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CA41C4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B693AA8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2EDCA0D6" w14:textId="7E84E59A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>РАЗБАВЛЕНИЕ</w:t>
            </w:r>
            <w:r w:rsidRPr="00A6012C">
              <w:rPr>
                <w:rFonts w:ascii="Times New Roman" w:hAnsi="Times New Roman" w:cs="Times New Roman"/>
                <w:color w:val="000000"/>
              </w:rPr>
              <w:t xml:space="preserve"> Автоматическое предварительное разбавление в реакционной кювете до 1:200</w:t>
            </w:r>
          </w:p>
        </w:tc>
        <w:tc>
          <w:tcPr>
            <w:tcW w:w="850" w:type="dxa"/>
            <w:vMerge/>
            <w:shd w:val="clear" w:color="auto" w:fill="auto"/>
          </w:tcPr>
          <w:p w14:paraId="1381C2EC" w14:textId="7DFFFE49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50FA5009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57DC5753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039158A0" w14:textId="26021F16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31EF8D7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4E12EF3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53B49A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476EDFED" w14:textId="1AF99E51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color w:val="000000"/>
              </w:rPr>
              <w:t>Температура: Охлаждения реагентов при температуре примерно на 12°C ниже комнатной</w:t>
            </w:r>
          </w:p>
        </w:tc>
        <w:tc>
          <w:tcPr>
            <w:tcW w:w="850" w:type="dxa"/>
            <w:vMerge/>
            <w:shd w:val="clear" w:color="auto" w:fill="auto"/>
          </w:tcPr>
          <w:p w14:paraId="6055BE09" w14:textId="6F161D51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32E329A6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3A6F5F17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3E4D606B" w14:textId="1D88B412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7A019736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A12EF73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C192050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2"/>
            <w:shd w:val="clear" w:color="auto" w:fill="auto"/>
            <w:hideMark/>
          </w:tcPr>
          <w:p w14:paraId="3378D9EE" w14:textId="0DF78795" w:rsidR="008C4003" w:rsidRPr="00A6012C" w:rsidRDefault="008C4003" w:rsidP="008C40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6012C">
              <w:rPr>
                <w:rFonts w:ascii="Times New Roman" w:hAnsi="Times New Roman" w:cs="Times New Roman"/>
                <w:b/>
                <w:color w:val="000000"/>
              </w:rPr>
              <w:t xml:space="preserve">УПРАВЛЯЮЩИЕ </w:t>
            </w:r>
            <w:r w:rsidRPr="00A6012C">
              <w:rPr>
                <w:rFonts w:ascii="Times New Roman" w:hAnsi="Times New Roman" w:cs="Times New Roman"/>
                <w:color w:val="000000"/>
              </w:rPr>
              <w:t>реакционные ячейки, нагревательный блок можно настроить от комнатной температуры до 42 °C ±0,2 ºC</w:t>
            </w:r>
          </w:p>
        </w:tc>
        <w:tc>
          <w:tcPr>
            <w:tcW w:w="850" w:type="dxa"/>
            <w:vMerge/>
            <w:shd w:val="clear" w:color="auto" w:fill="auto"/>
          </w:tcPr>
          <w:p w14:paraId="4D8BE3A7" w14:textId="572FD685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0605902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2" w:type="dxa"/>
            <w:vMerge/>
            <w:shd w:val="clear" w:color="auto" w:fill="auto"/>
          </w:tcPr>
          <w:p w14:paraId="2070E4B1" w14:textId="77777777" w:rsidR="008C4003" w:rsidRPr="00A6012C" w:rsidRDefault="008C4003" w:rsidP="008C40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C4003" w:rsidRPr="00D60560" w14:paraId="07B5435A" w14:textId="38F9112C" w:rsidTr="008C4003">
        <w:trPr>
          <w:trHeight w:val="300"/>
        </w:trPr>
        <w:tc>
          <w:tcPr>
            <w:tcW w:w="704" w:type="dxa"/>
            <w:vMerge/>
            <w:vAlign w:val="center"/>
          </w:tcPr>
          <w:p w14:paraId="3978C45C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6911CEF1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8883F77" w14:textId="77777777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8" w:type="dxa"/>
            <w:shd w:val="clear" w:color="auto" w:fill="auto"/>
            <w:vAlign w:val="center"/>
          </w:tcPr>
          <w:p w14:paraId="6B3CE55D" w14:textId="5D5F352F" w:rsidR="008C4003" w:rsidRPr="00A6012C" w:rsidRDefault="008C4003" w:rsidP="008C4003">
            <w:pPr>
              <w:rPr>
                <w:rFonts w:ascii="Times New Roman" w:hAnsi="Times New Roman" w:cs="Times New Roman"/>
                <w:b/>
              </w:rPr>
            </w:pPr>
            <w:r w:rsidRPr="00A6012C">
              <w:rPr>
                <w:rFonts w:ascii="Times New Roman" w:hAnsi="Times New Roman" w:cs="Times New Roman"/>
                <w:b/>
              </w:rPr>
              <w:t>Типы тестов</w:t>
            </w:r>
          </w:p>
        </w:tc>
        <w:tc>
          <w:tcPr>
            <w:tcW w:w="4045" w:type="dxa"/>
          </w:tcPr>
          <w:p w14:paraId="1A381D9E" w14:textId="77777777" w:rsidR="008C4003" w:rsidRPr="00A6012C" w:rsidRDefault="008C4003" w:rsidP="008C4003">
            <w:pPr>
              <w:rPr>
                <w:rFonts w:ascii="Times New Roman" w:hAnsi="Times New Roman" w:cs="Times New Roman"/>
              </w:rPr>
            </w:pPr>
            <w:r w:rsidRPr="00A6012C">
              <w:rPr>
                <w:rFonts w:ascii="Times New Roman" w:hAnsi="Times New Roman" w:cs="Times New Roman"/>
              </w:rPr>
              <w:t xml:space="preserve">Конечная точка, </w:t>
            </w:r>
            <w:proofErr w:type="spellStart"/>
            <w:r w:rsidRPr="00A6012C">
              <w:rPr>
                <w:rFonts w:ascii="Times New Roman" w:hAnsi="Times New Roman" w:cs="Times New Roman"/>
              </w:rPr>
              <w:t>Бихроматическая</w:t>
            </w:r>
            <w:proofErr w:type="spellEnd"/>
            <w:r w:rsidRPr="00A6012C">
              <w:rPr>
                <w:rFonts w:ascii="Times New Roman" w:hAnsi="Times New Roman" w:cs="Times New Roman"/>
              </w:rPr>
              <w:t xml:space="preserve"> конечная точка,</w:t>
            </w:r>
          </w:p>
          <w:p w14:paraId="75D5018C" w14:textId="77777777" w:rsidR="008C4003" w:rsidRPr="00A6012C" w:rsidRDefault="008C4003" w:rsidP="008C4003">
            <w:pPr>
              <w:rPr>
                <w:rFonts w:ascii="Times New Roman" w:hAnsi="Times New Roman" w:cs="Times New Roman"/>
              </w:rPr>
            </w:pPr>
            <w:r w:rsidRPr="00A6012C">
              <w:rPr>
                <w:rFonts w:ascii="Times New Roman" w:hAnsi="Times New Roman" w:cs="Times New Roman"/>
              </w:rPr>
              <w:t xml:space="preserve">Дифференциальная конечная точка, Образец с дифференциальной конечной точкой, Фиксированное время, Кинетический, Кинетический </w:t>
            </w:r>
            <w:proofErr w:type="spellStart"/>
            <w:r w:rsidRPr="00A6012C">
              <w:rPr>
                <w:rFonts w:ascii="Times New Roman" w:hAnsi="Times New Roman" w:cs="Times New Roman"/>
              </w:rPr>
              <w:t>бихроматический</w:t>
            </w:r>
            <w:proofErr w:type="spellEnd"/>
          </w:p>
          <w:p w14:paraId="07A95F2F" w14:textId="77777777" w:rsidR="008C4003" w:rsidRPr="00A6012C" w:rsidRDefault="008C4003" w:rsidP="008C4003">
            <w:pPr>
              <w:tabs>
                <w:tab w:val="left" w:pos="91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2602166F" w14:textId="4BAE7CA5" w:rsidR="008C4003" w:rsidRPr="00A6012C" w:rsidRDefault="008C4003" w:rsidP="008C4003">
            <w:pPr>
              <w:tabs>
                <w:tab w:val="left" w:pos="91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EC5A750" w14:textId="77777777" w:rsidR="008C4003" w:rsidRPr="00A6012C" w:rsidRDefault="008C4003" w:rsidP="008C4003">
            <w:pPr>
              <w:tabs>
                <w:tab w:val="left" w:pos="911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vMerge/>
          </w:tcPr>
          <w:p w14:paraId="46148D97" w14:textId="77777777" w:rsidR="008C4003" w:rsidRPr="00A6012C" w:rsidRDefault="008C4003" w:rsidP="008C4003">
            <w:pPr>
              <w:tabs>
                <w:tab w:val="left" w:pos="9110"/>
              </w:tabs>
              <w:rPr>
                <w:rFonts w:ascii="Times New Roman" w:hAnsi="Times New Roman" w:cs="Times New Roman"/>
              </w:rPr>
            </w:pPr>
          </w:p>
        </w:tc>
      </w:tr>
      <w:tr w:rsidR="008C4003" w:rsidRPr="00D60560" w14:paraId="4C921CAE" w14:textId="77777777" w:rsidTr="00305134">
        <w:trPr>
          <w:trHeight w:val="300"/>
        </w:trPr>
        <w:tc>
          <w:tcPr>
            <w:tcW w:w="704" w:type="dxa"/>
            <w:vAlign w:val="center"/>
          </w:tcPr>
          <w:p w14:paraId="07AEC014" w14:textId="1C632364" w:rsidR="008C4003" w:rsidRPr="008C4003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560B694D" w14:textId="33CF175B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003">
              <w:rPr>
                <w:rFonts w:ascii="Times New Roman" w:eastAsia="Times New Roman" w:hAnsi="Times New Roman" w:cs="Times New Roman"/>
                <w:lang w:eastAsia="ru-RU"/>
              </w:rPr>
              <w:t>Автоматический гематологический анализатор</w:t>
            </w:r>
          </w:p>
        </w:tc>
        <w:tc>
          <w:tcPr>
            <w:tcW w:w="1559" w:type="dxa"/>
            <w:vAlign w:val="center"/>
          </w:tcPr>
          <w:p w14:paraId="0ED384FE" w14:textId="36D440E9" w:rsidR="008C4003" w:rsidRPr="00A6012C" w:rsidRDefault="008C4003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003">
              <w:rPr>
                <w:rFonts w:ascii="Times New Roman" w:eastAsia="Times New Roman" w:hAnsi="Times New Roman" w:cs="Times New Roman"/>
                <w:lang w:eastAsia="ru-RU"/>
              </w:rPr>
              <w:t>Клинико-диагностическая лаборатория для гематологических исследовании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791E8580" w14:textId="445132B3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Общие характеристики</w:t>
            </w:r>
          </w:p>
          <w:p w14:paraId="54617323" w14:textId="77777777" w:rsidR="004F138A" w:rsidRDefault="004F138A" w:rsidP="004F138A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4F138A">
              <w:rPr>
                <w:rFonts w:ascii="Times New Roman" w:hAnsi="Times New Roman" w:cs="Times New Roman"/>
              </w:rPr>
              <w:t>Проведение тестов по не менее чем 37 параметрам цельной крови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F138A">
              <w:rPr>
                <w:rFonts w:ascii="Times New Roman" w:hAnsi="Times New Roman" w:cs="Times New Roman"/>
              </w:rPr>
              <w:t>не менее 15 исследовательских параметров</w:t>
            </w:r>
          </w:p>
          <w:p w14:paraId="0E227C45" w14:textId="76FFF4DB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Инсталляция, обучение, адаптация реагентов проводится сертифицированным инженером от завода – изготовителя оборудования.</w:t>
            </w:r>
          </w:p>
          <w:p w14:paraId="5C062560" w14:textId="22277FCF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В комплекте к анализатору предоставляется </w:t>
            </w:r>
            <w:proofErr w:type="spellStart"/>
            <w:r w:rsidRPr="004F138A">
              <w:rPr>
                <w:rFonts w:ascii="Times New Roman" w:hAnsi="Times New Roman" w:cs="Times New Roman"/>
              </w:rPr>
              <w:t>ups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(источник бесперебойного питания)</w:t>
            </w:r>
          </w:p>
          <w:p w14:paraId="72D4CA8F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Реагенты</w:t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spellStart"/>
            <w:r w:rsidRPr="004F138A">
              <w:rPr>
                <w:rFonts w:ascii="Times New Roman" w:hAnsi="Times New Roman" w:cs="Times New Roman"/>
              </w:rPr>
              <w:t>Дилюент</w:t>
            </w:r>
            <w:proofErr w:type="spellEnd"/>
            <w:r w:rsidRPr="004F138A">
              <w:rPr>
                <w:rFonts w:ascii="Times New Roman" w:hAnsi="Times New Roman" w:cs="Times New Roman"/>
              </w:rPr>
              <w:t>-разбавитель, 20 литров</w:t>
            </w:r>
          </w:p>
          <w:p w14:paraId="686BC55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F138A">
              <w:rPr>
                <w:rFonts w:ascii="Times New Roman" w:hAnsi="Times New Roman" w:cs="Times New Roman"/>
              </w:rPr>
              <w:t>Лизирующий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реагент, 1 литр</w:t>
            </w:r>
          </w:p>
          <w:p w14:paraId="097F4C8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Моющий раствор, 1 литр</w:t>
            </w:r>
          </w:p>
          <w:p w14:paraId="73A8161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Очиститель (опционально), 0.5 литра</w:t>
            </w:r>
          </w:p>
          <w:p w14:paraId="1265110F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Компьютер</w:t>
            </w:r>
            <w:r w:rsidRPr="004F138A">
              <w:rPr>
                <w:rFonts w:ascii="Times New Roman" w:hAnsi="Times New Roman" w:cs="Times New Roman"/>
              </w:rPr>
              <w:tab/>
              <w:t>Встроенный компьютер с цветным сенсорным дисплеем и ПО на базе Linux, интеграция с ЛИС, опционально принтер и считыватель штрих-кодов</w:t>
            </w:r>
          </w:p>
          <w:p w14:paraId="4A4C1AA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Объем образца</w:t>
            </w:r>
            <w:r w:rsidRPr="004F138A">
              <w:rPr>
                <w:rFonts w:ascii="Times New Roman" w:hAnsi="Times New Roman" w:cs="Times New Roman"/>
              </w:rPr>
              <w:tab/>
              <w:t xml:space="preserve">20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мкл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в режиме CBC или </w:t>
            </w:r>
            <w:proofErr w:type="spellStart"/>
            <w:r w:rsidRPr="004F138A">
              <w:rPr>
                <w:rFonts w:ascii="Times New Roman" w:hAnsi="Times New Roman" w:cs="Times New Roman"/>
              </w:rPr>
              <w:t>CBC+Diff</w:t>
            </w:r>
            <w:proofErr w:type="spellEnd"/>
          </w:p>
          <w:p w14:paraId="64A861D2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Производительность</w:t>
            </w:r>
            <w:proofErr w:type="gramEnd"/>
            <w:r w:rsidRPr="004F138A">
              <w:rPr>
                <w:rFonts w:ascii="Times New Roman" w:hAnsi="Times New Roman" w:cs="Times New Roman"/>
              </w:rPr>
              <w:tab/>
              <w:t xml:space="preserve">Не менее 50 тестов </w:t>
            </w:r>
            <w:proofErr w:type="spellStart"/>
            <w:r w:rsidRPr="004F138A">
              <w:rPr>
                <w:rFonts w:ascii="Times New Roman" w:hAnsi="Times New Roman" w:cs="Times New Roman"/>
              </w:rPr>
              <w:t>CBC+Diff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/час </w:t>
            </w:r>
          </w:p>
          <w:p w14:paraId="2ABDA29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Внутренняя </w:t>
            </w:r>
            <w:proofErr w:type="gramStart"/>
            <w:r w:rsidRPr="004F138A">
              <w:rPr>
                <w:rFonts w:ascii="Times New Roman" w:hAnsi="Times New Roman" w:cs="Times New Roman"/>
              </w:rPr>
              <w:t>память</w:t>
            </w:r>
            <w:proofErr w:type="gramEnd"/>
            <w:r w:rsidRPr="004F138A">
              <w:rPr>
                <w:rFonts w:ascii="Times New Roman" w:hAnsi="Times New Roman" w:cs="Times New Roman"/>
              </w:rPr>
              <w:tab/>
              <w:t xml:space="preserve"> Не менее 10.000 результатов с графиками и гистограммами</w:t>
            </w:r>
          </w:p>
          <w:p w14:paraId="4814150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Контроль качества</w:t>
            </w:r>
            <w:r w:rsidRPr="004F138A">
              <w:rPr>
                <w:rFonts w:ascii="Times New Roman" w:hAnsi="Times New Roman" w:cs="Times New Roman"/>
              </w:rPr>
              <w:tab/>
              <w:t>Контрольная кровь: 3 уровня, графики Леви-</w:t>
            </w:r>
            <w:proofErr w:type="spellStart"/>
            <w:r w:rsidRPr="004F138A">
              <w:rPr>
                <w:rFonts w:ascii="Times New Roman" w:hAnsi="Times New Roman" w:cs="Times New Roman"/>
              </w:rPr>
              <w:t>Дженингс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, Графики-радары, </w:t>
            </w:r>
            <w:proofErr w:type="gramStart"/>
            <w:r w:rsidRPr="004F138A">
              <w:rPr>
                <w:rFonts w:ascii="Times New Roman" w:hAnsi="Times New Roman" w:cs="Times New Roman"/>
              </w:rPr>
              <w:t>ХВ-анализ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скользящего среднего, система внешнего контроля качества HORIBA Medical QCP</w:t>
            </w:r>
          </w:p>
          <w:p w14:paraId="4577D65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Технологии анализа</w:t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spellStart"/>
            <w:r w:rsidRPr="004F138A">
              <w:rPr>
                <w:rFonts w:ascii="Times New Roman" w:hAnsi="Times New Roman" w:cs="Times New Roman"/>
              </w:rPr>
              <w:t>цитометричний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, оптический,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импедансный</w:t>
            </w:r>
            <w:proofErr w:type="spellEnd"/>
          </w:p>
          <w:p w14:paraId="216743F7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Подключение к ЛИС через RS-232 или стандартный сетевой интерфейс</w:t>
            </w:r>
          </w:p>
          <w:p w14:paraId="11A72B9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         Технические характеристики</w:t>
            </w:r>
          </w:p>
          <w:p w14:paraId="553FA63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Электрофизические свойства:</w:t>
            </w:r>
          </w:p>
          <w:p w14:paraId="05D8FAA2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Условия эксплуатации: температура от +15 ° C до +30 ° С, с максимальной относительной влажностью 80%</w:t>
            </w:r>
          </w:p>
          <w:p w14:paraId="7013BA1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Электропитание: от 100 В до 240 В (+ / - 10%), или от 50 Гц до 60 Гц</w:t>
            </w:r>
          </w:p>
          <w:p w14:paraId="3FD8039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Максимальная потребляемая мощность: 165 ВА</w:t>
            </w:r>
          </w:p>
          <w:p w14:paraId="5D0F7B78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Управляющий компьютер: встроенный цветной Touch-</w:t>
            </w:r>
            <w:proofErr w:type="spellStart"/>
            <w:r w:rsidRPr="004F138A">
              <w:rPr>
                <w:rFonts w:ascii="Times New Roman" w:hAnsi="Times New Roman" w:cs="Times New Roman"/>
              </w:rPr>
              <w:t>screen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экран 12.1 дюйма</w:t>
            </w:r>
          </w:p>
          <w:p w14:paraId="360097D7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Программное обеспечение: оригинальное, разработанное производителем</w:t>
            </w:r>
          </w:p>
          <w:p w14:paraId="4FCDE68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</w:p>
          <w:p w14:paraId="29109CB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•</w:t>
            </w:r>
            <w:r w:rsidRPr="004F138A">
              <w:rPr>
                <w:rFonts w:ascii="Times New Roman" w:hAnsi="Times New Roman" w:cs="Times New Roman"/>
              </w:rPr>
              <w:tab/>
              <w:t>Считыватель штрих-кодов (опционально)</w:t>
            </w:r>
          </w:p>
          <w:p w14:paraId="7D58AE48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WBC</w:t>
            </w:r>
            <w:r w:rsidRPr="004F138A">
              <w:rPr>
                <w:rFonts w:ascii="Times New Roman" w:hAnsi="Times New Roman" w:cs="Times New Roman"/>
              </w:rPr>
              <w:tab/>
              <w:t>RBC</w:t>
            </w:r>
            <w:r w:rsidRPr="004F138A">
              <w:rPr>
                <w:rFonts w:ascii="Times New Roman" w:hAnsi="Times New Roman" w:cs="Times New Roman"/>
              </w:rPr>
              <w:tab/>
              <w:t>PLT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4E22FAE3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NEU# &amp; NEU%</w:t>
            </w:r>
            <w:r w:rsidRPr="004F138A">
              <w:rPr>
                <w:rFonts w:ascii="Times New Roman" w:hAnsi="Times New Roman" w:cs="Times New Roman"/>
              </w:rPr>
              <w:tab/>
              <w:t>HGB</w:t>
            </w:r>
            <w:r w:rsidRPr="004F138A">
              <w:rPr>
                <w:rFonts w:ascii="Times New Roman" w:hAnsi="Times New Roman" w:cs="Times New Roman"/>
              </w:rPr>
              <w:tab/>
              <w:t>MPV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2EFFC4B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LYM# &amp; LYM%</w:t>
            </w:r>
            <w:r w:rsidRPr="004F138A">
              <w:rPr>
                <w:rFonts w:ascii="Times New Roman" w:hAnsi="Times New Roman" w:cs="Times New Roman"/>
              </w:rPr>
              <w:tab/>
              <w:t>HCT</w:t>
            </w:r>
            <w:r w:rsidRPr="004F138A">
              <w:rPr>
                <w:rFonts w:ascii="Times New Roman" w:hAnsi="Times New Roman" w:cs="Times New Roman"/>
              </w:rPr>
              <w:tab/>
              <w:t>PCT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25294ED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  <w:lang w:val="en-US"/>
              </w:rPr>
              <w:t>MON# &amp; MON%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MCV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PDW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</w:p>
          <w:p w14:paraId="3CC2126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F138A">
              <w:rPr>
                <w:rFonts w:ascii="Times New Roman" w:hAnsi="Times New Roman" w:cs="Times New Roman"/>
                <w:lang w:val="en-US"/>
              </w:rPr>
              <w:tab/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EOS# &amp; EOS%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MCH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P-LCC*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</w:p>
          <w:p w14:paraId="7C47D44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F138A">
              <w:rPr>
                <w:rFonts w:ascii="Times New Roman" w:hAnsi="Times New Roman" w:cs="Times New Roman"/>
                <w:lang w:val="en-US"/>
              </w:rPr>
              <w:tab/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BAS# &amp; BAS%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MCHC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P-LCR*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</w:p>
          <w:p w14:paraId="6AA774B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4F138A">
              <w:rPr>
                <w:rFonts w:ascii="Times New Roman" w:hAnsi="Times New Roman" w:cs="Times New Roman"/>
                <w:lang w:val="en-US"/>
              </w:rPr>
              <w:tab/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LIC# &amp; LIC%*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RDW-CV*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>RDW-SD*</w:t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</w:p>
          <w:p w14:paraId="35368BD8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  <w:lang w:val="en-US"/>
              </w:rPr>
              <w:tab/>
            </w:r>
            <w:r w:rsidRPr="004F138A">
              <w:rPr>
                <w:rFonts w:ascii="Times New Roman" w:hAnsi="Times New Roman" w:cs="Times New Roman"/>
                <w:lang w:val="en-US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>(большие незрелые клетки)</w:t>
            </w: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</w:p>
          <w:p w14:paraId="089FA9C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703FDAC7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Объем пробы для анализа: 20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мкл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в режиме СВС или CBC +DIFF</w:t>
            </w:r>
          </w:p>
          <w:p w14:paraId="5CB8EEB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Автоматическое построение контрольных карт (график Леви-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Дженингса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, Радиолокационные, графики – радары, ХВ – анализ </w:t>
            </w:r>
            <w:proofErr w:type="gramStart"/>
            <w:r w:rsidRPr="004F138A">
              <w:rPr>
                <w:rFonts w:ascii="Times New Roman" w:hAnsi="Times New Roman" w:cs="Times New Roman"/>
              </w:rPr>
              <w:lastRenderedPageBreak/>
              <w:t>скользящего  среднего</w:t>
            </w:r>
            <w:proofErr w:type="gramEnd"/>
            <w:r w:rsidRPr="004F138A">
              <w:rPr>
                <w:rFonts w:ascii="Times New Roman" w:hAnsi="Times New Roman" w:cs="Times New Roman"/>
              </w:rPr>
              <w:t>, система внешнего контроля качества HORIBA Medical QCP)</w:t>
            </w:r>
          </w:p>
          <w:p w14:paraId="3DA9D37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Флажки, сигнализирующие об ошибках</w:t>
            </w:r>
          </w:p>
          <w:p w14:paraId="37217968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1A3B5F14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Методы измерения и расчета:</w:t>
            </w:r>
          </w:p>
          <w:p w14:paraId="72BB430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o   Для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WBC, BASO</w:t>
            </w:r>
          </w:p>
          <w:p w14:paraId="150654CF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Первое разведение: 1/51 с растворителем</w:t>
            </w:r>
          </w:p>
          <w:p w14:paraId="2EF03BC7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Окончательное разведения: 1/121 с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Лизирующим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раствором</w:t>
            </w:r>
          </w:p>
          <w:p w14:paraId="51320C12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методы: </w:t>
            </w:r>
            <w:proofErr w:type="spellStart"/>
            <w:r w:rsidRPr="004F138A">
              <w:rPr>
                <w:rFonts w:ascii="Times New Roman" w:hAnsi="Times New Roman" w:cs="Times New Roman"/>
              </w:rPr>
              <w:t>цитометрии</w:t>
            </w:r>
            <w:proofErr w:type="spellEnd"/>
            <w:r w:rsidRPr="004F138A">
              <w:rPr>
                <w:rFonts w:ascii="Times New Roman" w:hAnsi="Times New Roman" w:cs="Times New Roman"/>
              </w:rPr>
              <w:t>, абсорбция</w:t>
            </w:r>
          </w:p>
          <w:p w14:paraId="0805F30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6748D08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o   Для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HGB</w:t>
            </w:r>
          </w:p>
          <w:p w14:paraId="6F755A8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Первое разведение: 1/51 с растворитель</w:t>
            </w:r>
          </w:p>
          <w:p w14:paraId="041E0A4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Окончательное разведения: 1/121 с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Лизирующим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раствором</w:t>
            </w:r>
          </w:p>
          <w:p w14:paraId="0F7D837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o   метод: </w:t>
            </w:r>
            <w:proofErr w:type="spellStart"/>
            <w:r w:rsidRPr="004F138A">
              <w:rPr>
                <w:rFonts w:ascii="Times New Roman" w:hAnsi="Times New Roman" w:cs="Times New Roman"/>
              </w:rPr>
              <w:t>спектрофотометрии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: при длине волны 555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нм</w:t>
            </w:r>
            <w:proofErr w:type="spellEnd"/>
          </w:p>
          <w:p w14:paraId="5D282F43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69A9F36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o   Для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RBC и PLT</w:t>
            </w:r>
          </w:p>
          <w:p w14:paraId="37ECB7DA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первое разведение: 1/51 с растворителем</w:t>
            </w:r>
          </w:p>
          <w:p w14:paraId="0F55E77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Окончательное разведения: 1/10256 с растворителем</w:t>
            </w:r>
          </w:p>
          <w:p w14:paraId="6D9D555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47E08CC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Для НСТ</w:t>
            </w:r>
          </w:p>
          <w:p w14:paraId="0C86815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Метод: аналоговая интеграция</w:t>
            </w:r>
          </w:p>
          <w:p w14:paraId="1F1CE3E3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Расчет: MCV, МСН, МСНС, RDW-CV, RDW-SD * * PCT, PDW * P-LCC *</w:t>
            </w:r>
          </w:p>
          <w:p w14:paraId="325F49EA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>o   P-LCR *</w:t>
            </w:r>
          </w:p>
          <w:p w14:paraId="0CA376A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  <w:r w:rsidRPr="004F138A">
              <w:rPr>
                <w:rFonts w:ascii="Times New Roman" w:hAnsi="Times New Roman" w:cs="Times New Roman"/>
              </w:rPr>
              <w:tab/>
              <w:t xml:space="preserve"> </w:t>
            </w:r>
          </w:p>
          <w:p w14:paraId="760C3DB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RBC </w:t>
            </w:r>
            <w:r w:rsidRPr="004F138A">
              <w:rPr>
                <w:rFonts w:ascii="Times New Roman" w:hAnsi="Times New Roman" w:cs="Times New Roman"/>
              </w:rPr>
              <w:tab/>
              <w:t>Эритроциты</w:t>
            </w:r>
          </w:p>
          <w:p w14:paraId="4EA9374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HGB </w:t>
            </w:r>
            <w:r w:rsidRPr="004F138A">
              <w:rPr>
                <w:rFonts w:ascii="Times New Roman" w:hAnsi="Times New Roman" w:cs="Times New Roman"/>
              </w:rPr>
              <w:tab/>
              <w:t>Концентрация гемоглобина</w:t>
            </w:r>
          </w:p>
          <w:p w14:paraId="4CBB754A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HCT </w:t>
            </w:r>
            <w:r w:rsidRPr="004F138A">
              <w:rPr>
                <w:rFonts w:ascii="Times New Roman" w:hAnsi="Times New Roman" w:cs="Times New Roman"/>
              </w:rPr>
              <w:tab/>
              <w:t>Гематокрит</w:t>
            </w:r>
          </w:p>
          <w:p w14:paraId="4E8F7C7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MCV </w:t>
            </w:r>
            <w:r w:rsidRPr="004F138A">
              <w:rPr>
                <w:rFonts w:ascii="Times New Roman" w:hAnsi="Times New Roman" w:cs="Times New Roman"/>
              </w:rPr>
              <w:tab/>
              <w:t>Средний объем эритроцитов</w:t>
            </w:r>
          </w:p>
          <w:p w14:paraId="71A5A562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MCH </w:t>
            </w:r>
            <w:r w:rsidRPr="004F138A">
              <w:rPr>
                <w:rFonts w:ascii="Times New Roman" w:hAnsi="Times New Roman" w:cs="Times New Roman"/>
              </w:rPr>
              <w:tab/>
              <w:t>Среднее содержание гемоглобина в эритроците</w:t>
            </w:r>
          </w:p>
          <w:p w14:paraId="7AC6927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MCHC </w:t>
            </w:r>
            <w:r w:rsidRPr="004F138A">
              <w:rPr>
                <w:rFonts w:ascii="Times New Roman" w:hAnsi="Times New Roman" w:cs="Times New Roman"/>
              </w:rPr>
              <w:tab/>
              <w:t>Средняя концентрация гемоглобина в эритроците</w:t>
            </w:r>
          </w:p>
          <w:p w14:paraId="2EEEC93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RDW-SD </w:t>
            </w:r>
            <w:r w:rsidRPr="004F138A">
              <w:rPr>
                <w:rFonts w:ascii="Times New Roman" w:hAnsi="Times New Roman" w:cs="Times New Roman"/>
              </w:rPr>
              <w:tab/>
              <w:t>Стандартное отклонение ширины распределения эритроцитов по объему</w:t>
            </w:r>
          </w:p>
          <w:p w14:paraId="19A9E394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RDW-CV </w:t>
            </w:r>
            <w:r w:rsidRPr="004F138A">
              <w:rPr>
                <w:rFonts w:ascii="Times New Roman" w:hAnsi="Times New Roman" w:cs="Times New Roman"/>
              </w:rPr>
              <w:tab/>
              <w:t>Относительная ширина распределения эритроцитов по объёму, коэффициент вариации</w:t>
            </w:r>
          </w:p>
          <w:p w14:paraId="258C58C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 xml:space="preserve">MIC </w:t>
            </w:r>
            <w:r w:rsidRPr="004F138A">
              <w:rPr>
                <w:rFonts w:ascii="Times New Roman" w:hAnsi="Times New Roman" w:cs="Times New Roman"/>
              </w:rPr>
              <w:tab/>
              <w:t xml:space="preserve">Процент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микроцитарных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эритроцитов (по сравнению с RBC)</w:t>
            </w:r>
          </w:p>
          <w:p w14:paraId="1436334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MAC </w:t>
            </w:r>
            <w:r w:rsidRPr="004F138A">
              <w:rPr>
                <w:rFonts w:ascii="Times New Roman" w:hAnsi="Times New Roman" w:cs="Times New Roman"/>
              </w:rPr>
              <w:tab/>
              <w:t xml:space="preserve">Процент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макроцитарных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эритроцитов (по сравнению с RBC)</w:t>
            </w:r>
          </w:p>
          <w:p w14:paraId="7E5A80C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PLT </w:t>
            </w:r>
            <w:r w:rsidRPr="004F138A">
              <w:rPr>
                <w:rFonts w:ascii="Times New Roman" w:hAnsi="Times New Roman" w:cs="Times New Roman"/>
              </w:rPr>
              <w:tab/>
              <w:t>Тромбоциты</w:t>
            </w:r>
          </w:p>
          <w:p w14:paraId="710B963A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PCT </w:t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spellStart"/>
            <w:r w:rsidRPr="004F138A">
              <w:rPr>
                <w:rFonts w:ascii="Times New Roman" w:hAnsi="Times New Roman" w:cs="Times New Roman"/>
              </w:rPr>
              <w:t>Тромбокрит</w:t>
            </w:r>
            <w:proofErr w:type="spellEnd"/>
          </w:p>
          <w:p w14:paraId="648F2EF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PDW </w:t>
            </w:r>
            <w:r w:rsidRPr="004F138A">
              <w:rPr>
                <w:rFonts w:ascii="Times New Roman" w:hAnsi="Times New Roman" w:cs="Times New Roman"/>
              </w:rPr>
              <w:tab/>
              <w:t>Ширина распределения тромбоцитов по объему</w:t>
            </w:r>
          </w:p>
          <w:p w14:paraId="6409E2B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MPV </w:t>
            </w:r>
            <w:r w:rsidRPr="004F138A">
              <w:rPr>
                <w:rFonts w:ascii="Times New Roman" w:hAnsi="Times New Roman" w:cs="Times New Roman"/>
              </w:rPr>
              <w:tab/>
              <w:t>Средний объем тромбоцитов</w:t>
            </w:r>
          </w:p>
          <w:p w14:paraId="6A4A9124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P-LCC </w:t>
            </w:r>
            <w:r w:rsidRPr="004F138A">
              <w:rPr>
                <w:rFonts w:ascii="Times New Roman" w:hAnsi="Times New Roman" w:cs="Times New Roman"/>
              </w:rPr>
              <w:tab/>
              <w:t>Тромбоциты — число крупных клеток</w:t>
            </w:r>
          </w:p>
          <w:p w14:paraId="49AF010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P-LCR </w:t>
            </w:r>
            <w:r w:rsidRPr="004F138A">
              <w:rPr>
                <w:rFonts w:ascii="Times New Roman" w:hAnsi="Times New Roman" w:cs="Times New Roman"/>
              </w:rPr>
              <w:tab/>
              <w:t>Тромбоциты — соотношение больших клеток</w:t>
            </w:r>
          </w:p>
          <w:p w14:paraId="59C80392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WBC </w:t>
            </w:r>
            <w:r w:rsidRPr="004F138A">
              <w:rPr>
                <w:rFonts w:ascii="Times New Roman" w:hAnsi="Times New Roman" w:cs="Times New Roman"/>
              </w:rPr>
              <w:tab/>
              <w:t>Лейкоциты</w:t>
            </w:r>
          </w:p>
          <w:p w14:paraId="693DEC8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LYM#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лимфоцитов</w:t>
            </w:r>
          </w:p>
          <w:p w14:paraId="07A8C86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LYM% </w:t>
            </w:r>
            <w:r w:rsidRPr="004F138A">
              <w:rPr>
                <w:rFonts w:ascii="Times New Roman" w:hAnsi="Times New Roman" w:cs="Times New Roman"/>
              </w:rPr>
              <w:tab/>
              <w:t>Процент лимфоцитов</w:t>
            </w:r>
          </w:p>
          <w:p w14:paraId="711BB49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MON#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моноцитов</w:t>
            </w:r>
          </w:p>
          <w:p w14:paraId="4EECA52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MON% </w:t>
            </w:r>
            <w:r w:rsidRPr="004F138A">
              <w:rPr>
                <w:rFonts w:ascii="Times New Roman" w:hAnsi="Times New Roman" w:cs="Times New Roman"/>
              </w:rPr>
              <w:tab/>
              <w:t>Процент моноцитов</w:t>
            </w:r>
          </w:p>
          <w:p w14:paraId="6789ADC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NEU#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нейтрофилов</w:t>
            </w:r>
          </w:p>
          <w:p w14:paraId="27DB890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NEU% </w:t>
            </w:r>
            <w:r w:rsidRPr="004F138A">
              <w:rPr>
                <w:rFonts w:ascii="Times New Roman" w:hAnsi="Times New Roman" w:cs="Times New Roman"/>
              </w:rPr>
              <w:tab/>
              <w:t>Процент нейтрофилов</w:t>
            </w:r>
          </w:p>
          <w:p w14:paraId="2C238E3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EOS#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эозинофилов</w:t>
            </w:r>
          </w:p>
          <w:p w14:paraId="6B134C7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EOS% </w:t>
            </w:r>
            <w:r w:rsidRPr="004F138A">
              <w:rPr>
                <w:rFonts w:ascii="Times New Roman" w:hAnsi="Times New Roman" w:cs="Times New Roman"/>
              </w:rPr>
              <w:tab/>
              <w:t>Процент эозинофилов</w:t>
            </w:r>
          </w:p>
          <w:p w14:paraId="5E6A2AF4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BAS#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базофилов</w:t>
            </w:r>
          </w:p>
          <w:p w14:paraId="29FEC0DD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BAS% </w:t>
            </w:r>
            <w:r w:rsidRPr="004F138A">
              <w:rPr>
                <w:rFonts w:ascii="Times New Roman" w:hAnsi="Times New Roman" w:cs="Times New Roman"/>
              </w:rPr>
              <w:tab/>
              <w:t>Процент базофилов</w:t>
            </w:r>
          </w:p>
          <w:p w14:paraId="2D39992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IMG#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незрелых гранулоцитарных клеток</w:t>
            </w:r>
          </w:p>
          <w:p w14:paraId="15B64AB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IMG% </w:t>
            </w:r>
            <w:r w:rsidRPr="004F138A">
              <w:rPr>
                <w:rFonts w:ascii="Times New Roman" w:hAnsi="Times New Roman" w:cs="Times New Roman"/>
              </w:rPr>
              <w:tab/>
              <w:t>Процент незрелых гранулоцитарных клеток</w:t>
            </w:r>
          </w:p>
          <w:p w14:paraId="0D5CE92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IMM# </w:t>
            </w:r>
            <w:r w:rsidRPr="004F138A">
              <w:rPr>
                <w:rFonts w:ascii="Times New Roman" w:hAnsi="Times New Roman" w:cs="Times New Roman"/>
              </w:rPr>
              <w:tab/>
              <w:t xml:space="preserve">Абсолютное количество незрелых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лимфоцитарных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клеток средней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гранулометрии</w:t>
            </w:r>
            <w:proofErr w:type="spellEnd"/>
          </w:p>
          <w:p w14:paraId="4069707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IMM% </w:t>
            </w:r>
            <w:r w:rsidRPr="004F138A">
              <w:rPr>
                <w:rFonts w:ascii="Times New Roman" w:hAnsi="Times New Roman" w:cs="Times New Roman"/>
              </w:rPr>
              <w:tab/>
              <w:t xml:space="preserve">Процент незрелых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лимфоцитарных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клеток средней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гранулометрии</w:t>
            </w:r>
            <w:proofErr w:type="spellEnd"/>
          </w:p>
          <w:p w14:paraId="280D0D6E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IML# </w:t>
            </w:r>
            <w:r w:rsidRPr="004F138A">
              <w:rPr>
                <w:rFonts w:ascii="Times New Roman" w:hAnsi="Times New Roman" w:cs="Times New Roman"/>
              </w:rPr>
              <w:tab/>
              <w:t xml:space="preserve">Абсолютное количество незрелых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лимфоцитарных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клеток низкой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гранулометрии</w:t>
            </w:r>
            <w:proofErr w:type="spellEnd"/>
          </w:p>
          <w:p w14:paraId="17C8FA46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IML% </w:t>
            </w:r>
            <w:r w:rsidRPr="004F138A">
              <w:rPr>
                <w:rFonts w:ascii="Times New Roman" w:hAnsi="Times New Roman" w:cs="Times New Roman"/>
              </w:rPr>
              <w:tab/>
              <w:t xml:space="preserve">Процент незрелых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лимфоцитарных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клеток низкой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гранулометрии</w:t>
            </w:r>
            <w:proofErr w:type="spellEnd"/>
          </w:p>
          <w:p w14:paraId="1436039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ALY#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атипичных лимфоцитов</w:t>
            </w:r>
          </w:p>
          <w:p w14:paraId="77342EC9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ALY% </w:t>
            </w:r>
            <w:r w:rsidRPr="004F138A">
              <w:rPr>
                <w:rFonts w:ascii="Times New Roman" w:hAnsi="Times New Roman" w:cs="Times New Roman"/>
              </w:rPr>
              <w:tab/>
              <w:t>Процент атипичных лимфоцитов</w:t>
            </w:r>
          </w:p>
          <w:p w14:paraId="27F3D60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LIC# </w:t>
            </w:r>
            <w:r w:rsidRPr="004F138A">
              <w:rPr>
                <w:rFonts w:ascii="Times New Roman" w:hAnsi="Times New Roman" w:cs="Times New Roman"/>
              </w:rPr>
              <w:tab/>
              <w:t>Абсолютное количество крупных незрелых клеток</w:t>
            </w:r>
          </w:p>
          <w:p w14:paraId="51156FC3" w14:textId="50675C1B" w:rsidR="008C4003" w:rsidRPr="00A6012C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LIC% </w:t>
            </w:r>
            <w:r w:rsidRPr="004F138A">
              <w:rPr>
                <w:rFonts w:ascii="Times New Roman" w:hAnsi="Times New Roman" w:cs="Times New Roman"/>
              </w:rPr>
              <w:tab/>
              <w:t>Процент крупных незрелых клеток</w:t>
            </w:r>
          </w:p>
        </w:tc>
        <w:tc>
          <w:tcPr>
            <w:tcW w:w="850" w:type="dxa"/>
          </w:tcPr>
          <w:p w14:paraId="3E6D6D52" w14:textId="2ED45BCF" w:rsidR="008C4003" w:rsidRP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1комплект </w:t>
            </w:r>
          </w:p>
        </w:tc>
        <w:tc>
          <w:tcPr>
            <w:tcW w:w="1418" w:type="dxa"/>
          </w:tcPr>
          <w:p w14:paraId="0707C8B2" w14:textId="170B7018" w:rsidR="008C4003" w:rsidRP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6 550 000,00</w:t>
            </w:r>
          </w:p>
        </w:tc>
        <w:tc>
          <w:tcPr>
            <w:tcW w:w="1892" w:type="dxa"/>
          </w:tcPr>
          <w:p w14:paraId="50AB0957" w14:textId="39328DC4" w:rsidR="008C4003" w:rsidRP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6 550 000,00</w:t>
            </w:r>
          </w:p>
        </w:tc>
      </w:tr>
      <w:tr w:rsidR="004F138A" w:rsidRPr="00D60560" w14:paraId="5A208D2C" w14:textId="77777777" w:rsidTr="00305134">
        <w:trPr>
          <w:trHeight w:val="300"/>
        </w:trPr>
        <w:tc>
          <w:tcPr>
            <w:tcW w:w="704" w:type="dxa"/>
            <w:vAlign w:val="center"/>
          </w:tcPr>
          <w:p w14:paraId="6ECC62B4" w14:textId="2DD4C041" w:rsidR="004F138A" w:rsidRDefault="004F138A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31F381B0" w14:textId="19287ADC" w:rsidR="004F138A" w:rsidRPr="008C4003" w:rsidRDefault="004F138A" w:rsidP="008C4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t xml:space="preserve">Центрифуга с ротором для пробирок </w:t>
            </w:r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24х12-15мл</w:t>
            </w:r>
          </w:p>
        </w:tc>
        <w:tc>
          <w:tcPr>
            <w:tcW w:w="1559" w:type="dxa"/>
            <w:vAlign w:val="center"/>
          </w:tcPr>
          <w:p w14:paraId="1BBA3AF9" w14:textId="77777777" w:rsidR="004F138A" w:rsidRPr="004F138A" w:rsidRDefault="004F138A" w:rsidP="004F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Компактный размер, бесшумность многофункциональность Возможность </w:t>
            </w:r>
            <w:proofErr w:type="spellStart"/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исползования</w:t>
            </w:r>
            <w:proofErr w:type="spellEnd"/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t xml:space="preserve"> как пробирок, так и планшет. </w:t>
            </w:r>
          </w:p>
          <w:p w14:paraId="65C2FECC" w14:textId="52751256" w:rsidR="004F138A" w:rsidRPr="008C4003" w:rsidRDefault="004F138A" w:rsidP="004F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38A">
              <w:rPr>
                <w:rFonts w:ascii="Times New Roman" w:eastAsia="Times New Roman" w:hAnsi="Times New Roman" w:cs="Times New Roman"/>
                <w:lang w:eastAsia="ru-RU"/>
              </w:rPr>
              <w:t>Работа в условиях, требующих высокой пропускной способности.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45236D9D" w14:textId="5B152519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>Общие характеристики</w:t>
            </w:r>
          </w:p>
          <w:p w14:paraId="7B30FCCB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Скорость вращения ротора, об/мин</w:t>
            </w:r>
            <w:r w:rsidRPr="004F138A">
              <w:rPr>
                <w:rFonts w:ascii="Times New Roman" w:hAnsi="Times New Roman" w:cs="Times New Roman"/>
              </w:rPr>
              <w:tab/>
              <w:t>100-3500</w:t>
            </w:r>
          </w:p>
          <w:p w14:paraId="215EF301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Диапазон </w:t>
            </w:r>
            <w:proofErr w:type="gramStart"/>
            <w:r w:rsidRPr="004F138A">
              <w:rPr>
                <w:rFonts w:ascii="Times New Roman" w:hAnsi="Times New Roman" w:cs="Times New Roman"/>
              </w:rPr>
              <w:t>таймера,  мин</w:t>
            </w:r>
            <w:proofErr w:type="gramEnd"/>
            <w:r w:rsidRPr="004F138A">
              <w:rPr>
                <w:rFonts w:ascii="Times New Roman" w:hAnsi="Times New Roman" w:cs="Times New Roman"/>
              </w:rPr>
              <w:tab/>
              <w:t>1 - 99</w:t>
            </w:r>
          </w:p>
          <w:p w14:paraId="529D3F8F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Максимальная центробежная сила</w:t>
            </w:r>
            <w:r w:rsidRPr="004F138A">
              <w:rPr>
                <w:rFonts w:ascii="Times New Roman" w:hAnsi="Times New Roman" w:cs="Times New Roman"/>
              </w:rPr>
              <w:tab/>
              <w:t>2300</w:t>
            </w:r>
          </w:p>
          <w:p w14:paraId="759C34C0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Количество степеней торможения</w:t>
            </w:r>
            <w:r w:rsidRPr="004F138A">
              <w:rPr>
                <w:rFonts w:ascii="Times New Roman" w:hAnsi="Times New Roman" w:cs="Times New Roman"/>
              </w:rPr>
              <w:tab/>
              <w:t>6</w:t>
            </w:r>
          </w:p>
          <w:p w14:paraId="04A0A7DC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Рабочий диапазон </w:t>
            </w:r>
            <w:proofErr w:type="gramStart"/>
            <w:r w:rsidRPr="004F138A">
              <w:rPr>
                <w:rFonts w:ascii="Times New Roman" w:hAnsi="Times New Roman" w:cs="Times New Roman"/>
              </w:rPr>
              <w:t>температур ,</w:t>
            </w:r>
            <w:proofErr w:type="gramEnd"/>
            <w:r w:rsidRPr="004F138A">
              <w:rPr>
                <w:rFonts w:ascii="Times New Roman" w:hAnsi="Times New Roman" w:cs="Times New Roman"/>
              </w:rPr>
              <w:t>°C</w:t>
            </w:r>
            <w:r w:rsidRPr="004F138A">
              <w:rPr>
                <w:rFonts w:ascii="Times New Roman" w:hAnsi="Times New Roman" w:cs="Times New Roman"/>
              </w:rPr>
              <w:tab/>
              <w:t>от +10 до +40</w:t>
            </w:r>
          </w:p>
          <w:p w14:paraId="22544B03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>Допустимая влажность окружающей среды, %</w:t>
            </w:r>
            <w:r w:rsidRPr="004F138A">
              <w:rPr>
                <w:rFonts w:ascii="Times New Roman" w:hAnsi="Times New Roman" w:cs="Times New Roman"/>
              </w:rPr>
              <w:tab/>
              <w:t>80</w:t>
            </w:r>
          </w:p>
          <w:p w14:paraId="16CE6C63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Питание от сети</w:t>
            </w:r>
            <w:r w:rsidRPr="004F138A">
              <w:rPr>
                <w:rFonts w:ascii="Times New Roman" w:hAnsi="Times New Roman" w:cs="Times New Roman"/>
              </w:rPr>
              <w:tab/>
              <w:t>100-240/50-60 В/Гц</w:t>
            </w:r>
          </w:p>
          <w:p w14:paraId="0820D195" w14:textId="77777777" w:rsidR="004F138A" w:rsidRPr="004F138A" w:rsidRDefault="004F138A" w:rsidP="004F138A">
            <w:pPr>
              <w:spacing w:after="0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Максимальная потребляемая мощность, Вт</w:t>
            </w:r>
            <w:r w:rsidRPr="004F138A">
              <w:rPr>
                <w:rFonts w:ascii="Times New Roman" w:hAnsi="Times New Roman" w:cs="Times New Roman"/>
              </w:rPr>
              <w:tab/>
              <w:t>250</w:t>
            </w:r>
          </w:p>
          <w:p w14:paraId="6E14FCC5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Размеры, мм</w:t>
            </w:r>
            <w:r w:rsidRPr="004F138A">
              <w:rPr>
                <w:rFonts w:ascii="Times New Roman" w:hAnsi="Times New Roman" w:cs="Times New Roman"/>
              </w:rPr>
              <w:tab/>
              <w:t xml:space="preserve">Компактный </w:t>
            </w:r>
          </w:p>
          <w:p w14:paraId="363201E3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ab/>
            </w:r>
          </w:p>
          <w:p w14:paraId="377F1FBB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Скорость вращения ротора до 3500 об/мин;</w:t>
            </w:r>
          </w:p>
          <w:p w14:paraId="22F1209A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Задание и отображение на световых индикаторах скорости вращения ротора, а также возможность задания скорости в ОЦУ или G;</w:t>
            </w:r>
          </w:p>
          <w:p w14:paraId="177C7B5B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D950982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Блокировка крышки во время работы;</w:t>
            </w:r>
          </w:p>
          <w:p w14:paraId="799A8395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Датчик дисбаланса;</w:t>
            </w:r>
          </w:p>
          <w:p w14:paraId="37B6F6A5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20FA2D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Автоматическая разблокировка,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приоткрытие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крышки и звуковая сигнализация после остановки ротора;</w:t>
            </w:r>
          </w:p>
          <w:p w14:paraId="692A48D7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395EAA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Бесшумная работа;</w:t>
            </w:r>
          </w:p>
          <w:p w14:paraId="31F156AE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973086" w14:textId="77777777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Точная, цифровая установка скорости вращения ротора;</w:t>
            </w:r>
          </w:p>
          <w:p w14:paraId="04B5CB5A" w14:textId="4D2D39F4" w:rsidR="004F138A" w:rsidRPr="004F138A" w:rsidRDefault="004F138A" w:rsidP="004F1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Неограниченный режим непрерывной работы.</w:t>
            </w:r>
          </w:p>
        </w:tc>
        <w:tc>
          <w:tcPr>
            <w:tcW w:w="850" w:type="dxa"/>
          </w:tcPr>
          <w:p w14:paraId="4D46FD1B" w14:textId="27B65760" w:rsid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1 </w:t>
            </w:r>
          </w:p>
        </w:tc>
        <w:tc>
          <w:tcPr>
            <w:tcW w:w="1418" w:type="dxa"/>
          </w:tcPr>
          <w:p w14:paraId="3768E49A" w14:textId="43545B0E" w:rsid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1 200 000,00</w:t>
            </w:r>
          </w:p>
        </w:tc>
        <w:tc>
          <w:tcPr>
            <w:tcW w:w="1892" w:type="dxa"/>
          </w:tcPr>
          <w:p w14:paraId="4E16C215" w14:textId="5A11A6B3" w:rsidR="004F138A" w:rsidRDefault="004F138A" w:rsidP="008C4003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 w:rsidRPr="004F138A">
              <w:rPr>
                <w:rFonts w:ascii="Times New Roman" w:hAnsi="Times New Roman" w:cs="Times New Roman"/>
                <w:lang w:val="kk-KZ"/>
              </w:rPr>
              <w:t>1 200 000,00</w:t>
            </w:r>
          </w:p>
        </w:tc>
      </w:tr>
      <w:tr w:rsidR="004F138A" w:rsidRPr="00D60560" w14:paraId="61EDAC5F" w14:textId="77777777" w:rsidTr="00643214">
        <w:trPr>
          <w:trHeight w:val="300"/>
        </w:trPr>
        <w:tc>
          <w:tcPr>
            <w:tcW w:w="704" w:type="dxa"/>
            <w:vAlign w:val="center"/>
          </w:tcPr>
          <w:p w14:paraId="27234963" w14:textId="75FAB138" w:rsidR="004F138A" w:rsidRDefault="004F138A" w:rsidP="004F13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4</w:t>
            </w:r>
          </w:p>
        </w:tc>
        <w:tc>
          <w:tcPr>
            <w:tcW w:w="1276" w:type="dxa"/>
          </w:tcPr>
          <w:p w14:paraId="0FC32359" w14:textId="6CBB26A0" w:rsidR="004F138A" w:rsidRPr="004F138A" w:rsidRDefault="004F138A" w:rsidP="004F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38A">
              <w:rPr>
                <w:rFonts w:ascii="Times New Roman" w:hAnsi="Times New Roman" w:cs="Times New Roman"/>
              </w:rPr>
              <w:t>Электрокардиограф с принадлежностями (с экран не менее 141 мм по диагонали)</w:t>
            </w:r>
          </w:p>
        </w:tc>
        <w:tc>
          <w:tcPr>
            <w:tcW w:w="1559" w:type="dxa"/>
          </w:tcPr>
          <w:p w14:paraId="4C2FD2A4" w14:textId="62C5B478" w:rsidR="004F138A" w:rsidRPr="004F138A" w:rsidRDefault="004F138A" w:rsidP="004F13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138A">
              <w:rPr>
                <w:rFonts w:ascii="Times New Roman" w:hAnsi="Times New Roman" w:cs="Times New Roman"/>
              </w:rPr>
              <w:t>Предназначен для регистрации и измерения биоэлектрических потенциалов сердца с целью проведения электрокардиографических обследований в качестве портативного электрокардиографа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0F8DB3B4" w14:textId="360BF602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Электрокардиограф с принадлежностями (с экран не менее 141 мм по диагонали)</w:t>
            </w:r>
            <w:r w:rsidRPr="004F138A">
              <w:rPr>
                <w:rFonts w:ascii="Times New Roman" w:hAnsi="Times New Roman" w:cs="Times New Roman"/>
              </w:rPr>
              <w:tab/>
              <w:t>Предназначен для регистрации и измерения биоэлектрических потенциалов сердца с целью проведения электрокардиографических обследований в качестве портативного электрокардиографа</w:t>
            </w:r>
            <w:r w:rsidRPr="004F138A">
              <w:rPr>
                <w:rFonts w:ascii="Times New Roman" w:hAnsi="Times New Roman" w:cs="Times New Roman"/>
              </w:rPr>
              <w:tab/>
              <w:t>Общие характеристики</w:t>
            </w:r>
          </w:p>
          <w:p w14:paraId="4A33AF12" w14:textId="03E97AFB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Синхронный съем 12 отведений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3BD02599" w14:textId="2F1F90E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Автоматический и ручной режим работы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3B3F332D" w14:textId="6906BDB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Форматы </w:t>
            </w:r>
            <w:proofErr w:type="gramStart"/>
            <w:r w:rsidRPr="004F138A">
              <w:rPr>
                <w:rFonts w:ascii="Times New Roman" w:hAnsi="Times New Roman" w:cs="Times New Roman"/>
              </w:rPr>
              <w:t>печати  отведений</w:t>
            </w:r>
            <w:proofErr w:type="gramEnd"/>
            <w:r w:rsidRPr="004F138A">
              <w:rPr>
                <w:rFonts w:ascii="Times New Roman" w:hAnsi="Times New Roman" w:cs="Times New Roman"/>
              </w:rPr>
              <w:tab/>
              <w:t>3, 3+ритм/6 – вдоль бумаги,</w:t>
            </w:r>
          </w:p>
          <w:p w14:paraId="029B21F7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12 – поперек </w:t>
            </w:r>
            <w:proofErr w:type="gramStart"/>
            <w:r w:rsidRPr="004F138A">
              <w:rPr>
                <w:rFonts w:ascii="Times New Roman" w:hAnsi="Times New Roman" w:cs="Times New Roman"/>
              </w:rPr>
              <w:t>бумаги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Без печати ЭКГ</w:t>
            </w:r>
          </w:p>
          <w:p w14:paraId="1472A154" w14:textId="62F2E54C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Печать 1-го или 3-х любых выбранных отведений для анализа ритма со скоростями 5, 10 и 25 мм/сек с регулируемой длиной печати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 xml:space="preserve">- 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  <w:proofErr w:type="gramEnd"/>
          </w:p>
          <w:p w14:paraId="0CA3C786" w14:textId="6EE89399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Автоматическое распознавание нарушений ритма с возможностью запуска печати</w:t>
            </w:r>
            <w:r w:rsidRPr="004F138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022A060C" w14:textId="653BE60E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Режим автоматического запуска печати после наложения всех электродов</w:t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2136ADD6" w14:textId="2A4BB6A3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Диапазон измерения ЧСС, уд/мин</w:t>
            </w:r>
            <w:r w:rsidRPr="004F138A">
              <w:rPr>
                <w:rFonts w:ascii="Times New Roman" w:hAnsi="Times New Roman" w:cs="Times New Roman"/>
              </w:rPr>
              <w:tab/>
              <w:t>30 - 300</w:t>
            </w:r>
          </w:p>
          <w:p w14:paraId="49B7BC6B" w14:textId="01F2CEF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Звуковой сигнал пульса регулируемый</w:t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28C41EE7" w14:textId="7B55E95B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138A">
              <w:rPr>
                <w:rFonts w:ascii="Times New Roman" w:hAnsi="Times New Roman" w:cs="Times New Roman"/>
              </w:rPr>
              <w:t>Дисплей  цветной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графический</w:t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06E24915" w14:textId="37EEEAA0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Размер дисплея по </w:t>
            </w:r>
            <w:proofErr w:type="gramStart"/>
            <w:r w:rsidRPr="004F138A">
              <w:rPr>
                <w:rFonts w:ascii="Times New Roman" w:hAnsi="Times New Roman" w:cs="Times New Roman"/>
              </w:rPr>
              <w:t>диагонали,  не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менее:</w:t>
            </w:r>
            <w:r w:rsidRPr="004F138A">
              <w:rPr>
                <w:rFonts w:ascii="Times New Roman" w:hAnsi="Times New Roman" w:cs="Times New Roman"/>
              </w:rPr>
              <w:tab/>
              <w:t>5,6" (141 мм)</w:t>
            </w:r>
          </w:p>
          <w:p w14:paraId="321A50D8" w14:textId="63ABCC85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F138A">
              <w:rPr>
                <w:rFonts w:ascii="Times New Roman" w:hAnsi="Times New Roman" w:cs="Times New Roman"/>
              </w:rPr>
              <w:t>Отношение  ширина</w:t>
            </w:r>
            <w:proofErr w:type="gramEnd"/>
            <w:r w:rsidRPr="004F138A">
              <w:rPr>
                <w:rFonts w:ascii="Times New Roman" w:hAnsi="Times New Roman" w:cs="Times New Roman"/>
              </w:rPr>
              <w:t>/высота, не менее:</w:t>
            </w:r>
            <w:r w:rsidRPr="004F138A">
              <w:rPr>
                <w:rFonts w:ascii="Times New Roman" w:hAnsi="Times New Roman" w:cs="Times New Roman"/>
              </w:rPr>
              <w:tab/>
              <w:t>85х115мм</w:t>
            </w:r>
          </w:p>
          <w:p w14:paraId="369C3A5F" w14:textId="50D206B2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>Разрешение, не менее:</w:t>
            </w:r>
            <w:r w:rsidRPr="004F138A">
              <w:rPr>
                <w:rFonts w:ascii="Times New Roman" w:hAnsi="Times New Roman" w:cs="Times New Roman"/>
              </w:rPr>
              <w:tab/>
              <w:t>640х480</w:t>
            </w:r>
          </w:p>
          <w:p w14:paraId="2278286E" w14:textId="6B46515A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Одновременное отображение каналов ЭКГ на экран</w:t>
            </w:r>
            <w:r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Pr="004F138A">
              <w:rPr>
                <w:rFonts w:ascii="Times New Roman" w:hAnsi="Times New Roman" w:cs="Times New Roman"/>
              </w:rPr>
              <w:t>до 12</w:t>
            </w:r>
          </w:p>
          <w:p w14:paraId="76B3B63C" w14:textId="69554260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 основной экранной форме должны отображаться: 1, 3, 4, 6 или 12 отведений ЭКГ одновременно, ЧСС, дата и время, фамилия врача, фамилия и идентификационный код пациента, состояние аккумулятора, обрыв электрода, сообщение о наличии шума, выбранные фильтры, значения усиления и скорости, форма отведений, система отведений, вид анализа ЭКГ, длительность фрагмента ЭКГ, записываемого в память</w:t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763176D" w14:textId="1BC2B279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Данные пациента: фамилия, имя, отчество, дата рождения, пол, рост, вес и значения АД должны отображаться в экране ввода данных пациента</w:t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5F86A5B5" w14:textId="6078B405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Манипулятор для упрощения работы с прибором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4B900D49" w14:textId="1E6FA56F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Комбинированная алфавитно-цифровая и функциональная пленочная клавиатура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705A7F03" w14:textId="26D8D75C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Выбираемая чувствительность, мм/мВ</w:t>
            </w:r>
            <w:r w:rsidRPr="004F138A">
              <w:rPr>
                <w:rFonts w:ascii="Times New Roman" w:hAnsi="Times New Roman" w:cs="Times New Roman"/>
              </w:rPr>
              <w:tab/>
              <w:t>2,5;5;10;20;40</w:t>
            </w:r>
          </w:p>
          <w:p w14:paraId="5AC77998" w14:textId="67CAA263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Скорость движения носителя записи, мм/с</w:t>
            </w:r>
            <w:r w:rsidRPr="004F138A">
              <w:rPr>
                <w:rFonts w:ascii="Times New Roman" w:hAnsi="Times New Roman" w:cs="Times New Roman"/>
              </w:rPr>
              <w:tab/>
              <w:t>5; 10; 12.5; 25 и 50</w:t>
            </w:r>
          </w:p>
          <w:p w14:paraId="31909E73" w14:textId="3FEA759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Определение кардиостимулятора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141B80A4" w14:textId="71DF6BB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Защита от дефибрилляции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7E22C567" w14:textId="6C1BBF7A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Подавление синфазной помехи, дБ, не менее:</w:t>
            </w:r>
            <w:r w:rsidRPr="004F138A">
              <w:rPr>
                <w:rFonts w:ascii="Times New Roman" w:hAnsi="Times New Roman" w:cs="Times New Roman"/>
              </w:rPr>
              <w:tab/>
              <w:t>100</w:t>
            </w:r>
          </w:p>
          <w:p w14:paraId="16FBF89B" w14:textId="7F8DA321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Комбинированное питание</w:t>
            </w:r>
            <w:proofErr w:type="gramStart"/>
            <w:r w:rsidRPr="004F138A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4F138A">
              <w:rPr>
                <w:rFonts w:ascii="Times New Roman" w:hAnsi="Times New Roman" w:cs="Times New Roman"/>
              </w:rPr>
              <w:t>сеть/аккумулятор/бортовая сеть)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5B7D1345" w14:textId="4B7BD4F5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Встроенный принтер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8592A69" w14:textId="6BE0B346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Частота дискретизации АЦП на каждое отведение (не менее)</w:t>
            </w:r>
            <w:r w:rsidRPr="004F138A">
              <w:rPr>
                <w:rFonts w:ascii="Times New Roman" w:hAnsi="Times New Roman" w:cs="Times New Roman"/>
              </w:rPr>
              <w:tab/>
              <w:t>3200Гц</w:t>
            </w:r>
          </w:p>
          <w:p w14:paraId="3FBCF103" w14:textId="36A76D79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Возможность печати сетки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4E76C506" w14:textId="11F7A1D0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Время работы от заряженного аккумулятора</w:t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До  3</w:t>
            </w:r>
            <w:proofErr w:type="gramEnd"/>
            <w:r w:rsidRPr="004F138A">
              <w:rPr>
                <w:rFonts w:ascii="Times New Roman" w:hAnsi="Times New Roman" w:cs="Times New Roman"/>
              </w:rPr>
              <w:t>-х часов</w:t>
            </w:r>
          </w:p>
          <w:p w14:paraId="3D715537" w14:textId="65DB9072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Возможность работы с электрокардиографом от сети при отсутствии аккумулятора (или его неисправности)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3FDEF73F" w14:textId="6A3585FF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Термопринтер с разрешением: по горизонтали – не менее 64 точек на мм (при скорости 25мм/с</w:t>
            </w:r>
            <w:proofErr w:type="gramStart"/>
            <w:r w:rsidRPr="004F138A">
              <w:rPr>
                <w:rFonts w:ascii="Times New Roman" w:hAnsi="Times New Roman" w:cs="Times New Roman"/>
              </w:rPr>
              <w:t>),  по</w:t>
            </w:r>
            <w:proofErr w:type="gramEnd"/>
            <w:r w:rsidRPr="004F138A">
              <w:rPr>
                <w:rFonts w:ascii="Times New Roman" w:hAnsi="Times New Roman" w:cs="Times New Roman"/>
              </w:rPr>
              <w:t xml:space="preserve"> вертикали 8 точек на мм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7C004AD" w14:textId="380A1CA5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Ширина бумаги не менее\, мм</w:t>
            </w:r>
            <w:r w:rsidRPr="004F138A">
              <w:rPr>
                <w:rFonts w:ascii="Times New Roman" w:hAnsi="Times New Roman" w:cs="Times New Roman"/>
              </w:rPr>
              <w:tab/>
            </w:r>
            <w:proofErr w:type="gramStart"/>
            <w:r w:rsidRPr="004F138A">
              <w:rPr>
                <w:rFonts w:ascii="Times New Roman" w:hAnsi="Times New Roman" w:cs="Times New Roman"/>
              </w:rPr>
              <w:t>110  рулон</w:t>
            </w:r>
            <w:proofErr w:type="gramEnd"/>
            <w:r w:rsidRPr="004F138A">
              <w:rPr>
                <w:rFonts w:ascii="Times New Roman" w:hAnsi="Times New Roman" w:cs="Times New Roman"/>
              </w:rPr>
              <w:t>, и  Z-</w:t>
            </w:r>
            <w:proofErr w:type="spellStart"/>
            <w:r w:rsidRPr="004F138A">
              <w:rPr>
                <w:rFonts w:ascii="Times New Roman" w:hAnsi="Times New Roman" w:cs="Times New Roman"/>
              </w:rPr>
              <w:t>fold</w:t>
            </w:r>
            <w:proofErr w:type="spellEnd"/>
          </w:p>
          <w:p w14:paraId="4C80440D" w14:textId="37C30322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Распечатка данных: дата и время, скорость движения бумаги, чувствительность, название отведения, фильтры, информация о пациенте, разметка зубцов, таблица параметров ЭКГ, заключение, наименование лечебного учреждения, фамилия врача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FBF9371" w14:textId="1858144C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Световая индикация питания от сети, заряда аккумулятора, индикация состояния фильтров, нарушения контакта и перепутывания электродов, отсутствия бумаги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23884565" w14:textId="2505059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Память 12 отведений ЭКГ</w:t>
            </w:r>
            <w:r w:rsidRPr="004F138A">
              <w:rPr>
                <w:rFonts w:ascii="Times New Roman" w:hAnsi="Times New Roman" w:cs="Times New Roman"/>
              </w:rPr>
              <w:tab/>
              <w:t>до 500</w:t>
            </w:r>
          </w:p>
          <w:p w14:paraId="3DDB0A89" w14:textId="15209870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Запоминание до 10 профилей, ФИО врача и установленных ими настроек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172FF141" w14:textId="62A4B094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Фильтры: сетевых помех,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антитреморный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антидрейфовый</w:t>
            </w:r>
            <w:proofErr w:type="spellEnd"/>
            <w:r w:rsidRPr="004F138A">
              <w:rPr>
                <w:rFonts w:ascii="Times New Roman" w:hAnsi="Times New Roman" w:cs="Times New Roman"/>
              </w:rPr>
              <w:t>, автоматическая компенсация смещения изолинии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25470908" w14:textId="6316F714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lastRenderedPageBreak/>
              <w:t xml:space="preserve">Возможность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автотестирования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кабеля ЭКГ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31323726" w14:textId="57627F56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Режим тестирования кабеля электродного в составе электрокардиографа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E7A6BF7" w14:textId="78BBF835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Звук подтверждения нажатия кнопок с регулировкой уровня звука</w:t>
            </w:r>
            <w:r w:rsidRPr="004F138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98CE7A7" w14:textId="2675A788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Выбор системы отведений: стандартная последовательность /</w:t>
            </w:r>
            <w:proofErr w:type="spellStart"/>
            <w:r w:rsidRPr="004F138A">
              <w:rPr>
                <w:rFonts w:ascii="Times New Roman" w:hAnsi="Times New Roman" w:cs="Times New Roman"/>
              </w:rPr>
              <w:t>Кабрера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/по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Нэбу</w:t>
            </w:r>
            <w:proofErr w:type="spellEnd"/>
            <w:r w:rsidRPr="004F138A">
              <w:rPr>
                <w:rFonts w:ascii="Times New Roman" w:hAnsi="Times New Roman" w:cs="Times New Roman"/>
              </w:rPr>
              <w:t>/по Франку, пользовательский набор</w:t>
            </w:r>
            <w:r w:rsidRPr="004F138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5D9FD47F" w14:textId="6C82BFA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Возможность последовательного съёма </w:t>
            </w:r>
            <w:proofErr w:type="gramStart"/>
            <w:r w:rsidRPr="004F138A">
              <w:rPr>
                <w:rFonts w:ascii="Times New Roman" w:hAnsi="Times New Roman" w:cs="Times New Roman"/>
              </w:rPr>
              <w:t>ЭКГ</w:t>
            </w:r>
            <w:r>
              <w:rPr>
                <w:rFonts w:ascii="Times New Roman" w:hAnsi="Times New Roman" w:cs="Times New Roman"/>
                <w:lang w:val="kk-KZ"/>
              </w:rPr>
              <w:t xml:space="preserve">  -</w:t>
            </w:r>
            <w:proofErr w:type="gramEnd"/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57A7FC61" w14:textId="774B943A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138A">
              <w:rPr>
                <w:rFonts w:ascii="Times New Roman" w:hAnsi="Times New Roman" w:cs="Times New Roman"/>
              </w:rPr>
              <w:t>Автоцентрирование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(автоматическая оптимизация расположения ЭКГ на бумаге)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289F2D2" w14:textId="0AF6E5E8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Печать по таймеру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61355D78" w14:textId="463BFDCB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Режим дополнительной печати ритма в случае обнаружения нарушений ритма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574FB61C" w14:textId="70FF8509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Печать копии</w:t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280A3122" w14:textId="0D16BDA9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Печать ритма нажатием одной кнопки</w:t>
            </w:r>
            <w:r>
              <w:rPr>
                <w:rFonts w:ascii="Times New Roman" w:hAnsi="Times New Roman" w:cs="Times New Roman"/>
                <w:lang w:val="kk-KZ"/>
              </w:rPr>
              <w:t xml:space="preserve"> 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2A0B9A7A" w14:textId="153B1776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Возможность сортировки сохраненных записей ЭКГ по ФИО пациента, дате/времени, коду пациента</w:t>
            </w:r>
            <w:r>
              <w:rPr>
                <w:rFonts w:ascii="Times New Roman" w:hAnsi="Times New Roman" w:cs="Times New Roman"/>
                <w:lang w:val="kk-KZ"/>
              </w:rPr>
              <w:t xml:space="preserve"> -</w:t>
            </w:r>
            <w:r w:rsidRPr="004F138A">
              <w:rPr>
                <w:rFonts w:ascii="Times New Roman" w:hAnsi="Times New Roman" w:cs="Times New Roman"/>
              </w:rPr>
              <w:tab/>
              <w:t>Наличие</w:t>
            </w:r>
          </w:p>
          <w:p w14:paraId="1A320BD8" w14:textId="34B08F83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Анализ ЭКГ с автоматическим измерением ЭКГ-параметров по каждому из отведений</w:t>
            </w:r>
            <w:r w:rsidRPr="004F138A">
              <w:rPr>
                <w:rFonts w:ascii="Times New Roman" w:hAnsi="Times New Roman" w:cs="Times New Roman"/>
              </w:rPr>
              <w:tab/>
              <w:t>не менее 14 параметров по каждому отведению</w:t>
            </w:r>
          </w:p>
          <w:p w14:paraId="0CFD28ED" w14:textId="747E6EF3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138A">
              <w:rPr>
                <w:rFonts w:ascii="Times New Roman" w:hAnsi="Times New Roman" w:cs="Times New Roman"/>
              </w:rPr>
              <w:t>Синдромальные</w:t>
            </w:r>
            <w:proofErr w:type="spellEnd"/>
            <w:r w:rsidRPr="004F138A">
              <w:rPr>
                <w:rFonts w:ascii="Times New Roman" w:hAnsi="Times New Roman" w:cs="Times New Roman"/>
              </w:rPr>
              <w:t xml:space="preserve"> заключения</w:t>
            </w:r>
            <w:r w:rsidRPr="004F138A">
              <w:rPr>
                <w:rFonts w:ascii="Times New Roman" w:hAnsi="Times New Roman" w:cs="Times New Roman"/>
              </w:rPr>
              <w:tab/>
              <w:t>Возможность</w:t>
            </w:r>
          </w:p>
          <w:p w14:paraId="6717BC33" w14:textId="16FFC284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Возможность передачи сохраненных данных на ПК</w:t>
            </w:r>
            <w:r w:rsidRPr="004F138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149BE1E6" w14:textId="329F5C8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Разъем 2USB</w:t>
            </w:r>
            <w:r w:rsidRPr="004F138A">
              <w:rPr>
                <w:rFonts w:ascii="Times New Roman" w:hAnsi="Times New Roman" w:cs="Times New Roman"/>
              </w:rPr>
              <w:tab/>
              <w:t>Возможность</w:t>
            </w:r>
          </w:p>
          <w:p w14:paraId="3B35E136" w14:textId="6CD601B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Разъем RS232</w:t>
            </w:r>
            <w:r w:rsidRPr="004F138A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lang w:val="kk-KZ"/>
              </w:rPr>
              <w:t>-</w:t>
            </w:r>
            <w:r w:rsidRPr="004F138A">
              <w:rPr>
                <w:rFonts w:ascii="Times New Roman" w:hAnsi="Times New Roman" w:cs="Times New Roman"/>
              </w:rPr>
              <w:t>Наличие</w:t>
            </w:r>
          </w:p>
          <w:p w14:paraId="1D0DB859" w14:textId="0B6705FB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Степень защиты от поражения электрическим током</w:t>
            </w:r>
            <w:r w:rsidRPr="004F138A">
              <w:rPr>
                <w:rFonts w:ascii="Times New Roman" w:hAnsi="Times New Roman" w:cs="Times New Roman"/>
              </w:rPr>
              <w:tab/>
              <w:t>CF</w:t>
            </w:r>
          </w:p>
          <w:p w14:paraId="3265FF1B" w14:textId="0A5D1D64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Группа жесткости по механическим воздействиям</w:t>
            </w:r>
            <w:r w:rsidRPr="004F138A">
              <w:rPr>
                <w:rFonts w:ascii="Times New Roman" w:hAnsi="Times New Roman" w:cs="Times New Roman"/>
              </w:rPr>
              <w:tab/>
              <w:t>5</w:t>
            </w:r>
          </w:p>
          <w:p w14:paraId="0DF8814F" w14:textId="313D4970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Класс электрооборудования</w:t>
            </w:r>
            <w:r w:rsidRPr="004F138A">
              <w:rPr>
                <w:rFonts w:ascii="Times New Roman" w:hAnsi="Times New Roman" w:cs="Times New Roman"/>
              </w:rPr>
              <w:tab/>
              <w:t>II</w:t>
            </w:r>
          </w:p>
          <w:p w14:paraId="118566A7" w14:textId="17372BCD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Вес электрокардиографического блока, кг, не более:</w:t>
            </w:r>
            <w:r w:rsidRPr="004F138A">
              <w:rPr>
                <w:rFonts w:ascii="Times New Roman" w:hAnsi="Times New Roman" w:cs="Times New Roman"/>
              </w:rPr>
              <w:tab/>
              <w:t>1,2</w:t>
            </w:r>
          </w:p>
          <w:p w14:paraId="45BFDBED" w14:textId="3A981058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Минимальная </w:t>
            </w:r>
            <w:r w:rsidRPr="004F138A">
              <w:rPr>
                <w:rFonts w:ascii="Times New Roman" w:hAnsi="Times New Roman" w:cs="Times New Roman"/>
              </w:rPr>
              <w:tab/>
              <w:t>комплектация:</w:t>
            </w:r>
          </w:p>
          <w:p w14:paraId="6C64E2F8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блок кардиографический со встроенным термопринтером и аккумулятором;</w:t>
            </w:r>
          </w:p>
          <w:p w14:paraId="7564360F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кабель электродный;</w:t>
            </w:r>
          </w:p>
          <w:p w14:paraId="207AC1EE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комплект ЭКГ электродов (6 грудных, 4 </w:t>
            </w:r>
            <w:proofErr w:type="spellStart"/>
            <w:r w:rsidRPr="004F138A">
              <w:rPr>
                <w:rFonts w:ascii="Times New Roman" w:hAnsi="Times New Roman" w:cs="Times New Roman"/>
              </w:rPr>
              <w:t>конечностных</w:t>
            </w:r>
            <w:proofErr w:type="spellEnd"/>
            <w:r w:rsidRPr="004F138A">
              <w:rPr>
                <w:rFonts w:ascii="Times New Roman" w:hAnsi="Times New Roman" w:cs="Times New Roman"/>
              </w:rPr>
              <w:t>)</w:t>
            </w:r>
          </w:p>
          <w:p w14:paraId="206E9144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адаптер 90 мм;</w:t>
            </w:r>
          </w:p>
          <w:p w14:paraId="4CC7B452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ось бумажного отсека;</w:t>
            </w:r>
          </w:p>
          <w:p w14:paraId="245D86BB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комплект бумаги:</w:t>
            </w:r>
          </w:p>
          <w:p w14:paraId="33067EB7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 xml:space="preserve">рулон – 2 </w:t>
            </w:r>
            <w:proofErr w:type="spellStart"/>
            <w:r w:rsidRPr="004F138A">
              <w:rPr>
                <w:rFonts w:ascii="Times New Roman" w:hAnsi="Times New Roman" w:cs="Times New Roman"/>
              </w:rPr>
              <w:t>шт</w:t>
            </w:r>
            <w:proofErr w:type="spellEnd"/>
            <w:r w:rsidRPr="004F138A">
              <w:rPr>
                <w:rFonts w:ascii="Times New Roman" w:hAnsi="Times New Roman" w:cs="Times New Roman"/>
              </w:rPr>
              <w:t>;</w:t>
            </w:r>
          </w:p>
          <w:p w14:paraId="1B37F099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гель электродный;</w:t>
            </w:r>
          </w:p>
          <w:p w14:paraId="4C15E750" w14:textId="77777777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сумка;</w:t>
            </w:r>
          </w:p>
          <w:p w14:paraId="61B0B817" w14:textId="76B7D4A2" w:rsidR="004F138A" w:rsidRPr="004F138A" w:rsidRDefault="004F138A" w:rsidP="004F1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138A">
              <w:rPr>
                <w:rFonts w:ascii="Times New Roman" w:hAnsi="Times New Roman" w:cs="Times New Roman"/>
              </w:rPr>
              <w:t>руководство по эксплуатации.</w:t>
            </w:r>
          </w:p>
        </w:tc>
        <w:tc>
          <w:tcPr>
            <w:tcW w:w="850" w:type="dxa"/>
          </w:tcPr>
          <w:p w14:paraId="53933461" w14:textId="2CAC17BF" w:rsidR="004F138A" w:rsidRDefault="004F138A" w:rsidP="004F138A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</w:t>
            </w:r>
          </w:p>
        </w:tc>
        <w:tc>
          <w:tcPr>
            <w:tcW w:w="1418" w:type="dxa"/>
          </w:tcPr>
          <w:p w14:paraId="514D47E7" w14:textId="2E384CC1" w:rsidR="004F138A" w:rsidRDefault="004F138A" w:rsidP="004F138A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1 400 000,00</w:t>
            </w:r>
          </w:p>
        </w:tc>
        <w:tc>
          <w:tcPr>
            <w:tcW w:w="1892" w:type="dxa"/>
          </w:tcPr>
          <w:p w14:paraId="1CCC3A84" w14:textId="528A14D6" w:rsidR="004F138A" w:rsidRPr="004F138A" w:rsidRDefault="004F138A" w:rsidP="004F138A">
            <w:pPr>
              <w:tabs>
                <w:tab w:val="left" w:pos="9110"/>
              </w:tabs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2 800 000,00</w:t>
            </w:r>
          </w:p>
        </w:tc>
      </w:tr>
    </w:tbl>
    <w:p w14:paraId="4FE58CCA" w14:textId="575AA312" w:rsidR="00F51C50" w:rsidRPr="00B03A3B" w:rsidRDefault="00BB3D4E" w:rsidP="00C125D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lastRenderedPageBreak/>
        <w:br w:type="textWrapping" w:clear="all"/>
      </w:r>
      <w:r w:rsidR="00B03A3B" w:rsidRPr="00B03A3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Директор                                                                     </w:t>
      </w:r>
      <w:r w:rsidR="00B03A3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3A3B" w:rsidRPr="00B03A3B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proofErr w:type="spellStart"/>
      <w:r w:rsidR="00B03A3B" w:rsidRPr="00B03A3B">
        <w:rPr>
          <w:rFonts w:ascii="Times New Roman" w:hAnsi="Times New Roman" w:cs="Times New Roman"/>
          <w:b/>
          <w:bCs/>
          <w:sz w:val="28"/>
          <w:szCs w:val="28"/>
        </w:rPr>
        <w:t>Шаймерден</w:t>
      </w:r>
      <w:proofErr w:type="spellEnd"/>
      <w:r w:rsidR="00B03A3B" w:rsidRPr="00B03A3B">
        <w:rPr>
          <w:rFonts w:ascii="Times New Roman" w:hAnsi="Times New Roman" w:cs="Times New Roman"/>
          <w:b/>
          <w:bCs/>
          <w:sz w:val="28"/>
          <w:szCs w:val="28"/>
        </w:rPr>
        <w:t xml:space="preserve"> С.Т</w:t>
      </w:r>
    </w:p>
    <w:sectPr w:rsidR="00F51C50" w:rsidRPr="00B03A3B" w:rsidSect="002F2FF7">
      <w:pgSz w:w="16838" w:h="11906" w:orient="landscape"/>
      <w:pgMar w:top="850" w:right="1134" w:bottom="851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511D0" w14:textId="77777777" w:rsidR="00242D2E" w:rsidRDefault="00242D2E" w:rsidP="002F2FF7">
      <w:pPr>
        <w:spacing w:after="0" w:line="240" w:lineRule="auto"/>
      </w:pPr>
      <w:r>
        <w:separator/>
      </w:r>
    </w:p>
  </w:endnote>
  <w:endnote w:type="continuationSeparator" w:id="0">
    <w:p w14:paraId="5C5FC65C" w14:textId="77777777" w:rsidR="00242D2E" w:rsidRDefault="00242D2E" w:rsidP="002F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5B0F" w14:textId="77777777" w:rsidR="00242D2E" w:rsidRDefault="00242D2E" w:rsidP="002F2FF7">
      <w:pPr>
        <w:spacing w:after="0" w:line="240" w:lineRule="auto"/>
      </w:pPr>
      <w:r>
        <w:separator/>
      </w:r>
    </w:p>
  </w:footnote>
  <w:footnote w:type="continuationSeparator" w:id="0">
    <w:p w14:paraId="7CAC3BDC" w14:textId="77777777" w:rsidR="00242D2E" w:rsidRDefault="00242D2E" w:rsidP="002F2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51BF6"/>
    <w:multiLevelType w:val="hybridMultilevel"/>
    <w:tmpl w:val="DD8E4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BE5"/>
    <w:multiLevelType w:val="hybridMultilevel"/>
    <w:tmpl w:val="4CDC256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60E5C"/>
    <w:multiLevelType w:val="hybridMultilevel"/>
    <w:tmpl w:val="04F44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71E70"/>
    <w:multiLevelType w:val="hybridMultilevel"/>
    <w:tmpl w:val="E74E2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E2646"/>
    <w:multiLevelType w:val="hybridMultilevel"/>
    <w:tmpl w:val="CB667C2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4042E"/>
    <w:multiLevelType w:val="hybridMultilevel"/>
    <w:tmpl w:val="2EA49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560"/>
    <w:rsid w:val="000476D5"/>
    <w:rsid w:val="0006793C"/>
    <w:rsid w:val="000B78EB"/>
    <w:rsid w:val="001B433C"/>
    <w:rsid w:val="00224D95"/>
    <w:rsid w:val="00242D2E"/>
    <w:rsid w:val="002F2FF7"/>
    <w:rsid w:val="00306D11"/>
    <w:rsid w:val="003227C5"/>
    <w:rsid w:val="0043213F"/>
    <w:rsid w:val="0043219B"/>
    <w:rsid w:val="00440297"/>
    <w:rsid w:val="00460CDE"/>
    <w:rsid w:val="004F138A"/>
    <w:rsid w:val="005A1ADF"/>
    <w:rsid w:val="005D7A4B"/>
    <w:rsid w:val="00675D2C"/>
    <w:rsid w:val="007207FA"/>
    <w:rsid w:val="0076664B"/>
    <w:rsid w:val="00793552"/>
    <w:rsid w:val="007B263F"/>
    <w:rsid w:val="008263D0"/>
    <w:rsid w:val="008C4003"/>
    <w:rsid w:val="009C6D5A"/>
    <w:rsid w:val="00A15698"/>
    <w:rsid w:val="00A6012C"/>
    <w:rsid w:val="00AA4BFC"/>
    <w:rsid w:val="00B03A3B"/>
    <w:rsid w:val="00BB1E44"/>
    <w:rsid w:val="00BB3D4E"/>
    <w:rsid w:val="00C125D2"/>
    <w:rsid w:val="00D07E64"/>
    <w:rsid w:val="00D57083"/>
    <w:rsid w:val="00D60560"/>
    <w:rsid w:val="00DF0F55"/>
    <w:rsid w:val="00E06691"/>
    <w:rsid w:val="00E52555"/>
    <w:rsid w:val="00E90F4D"/>
    <w:rsid w:val="00F04575"/>
    <w:rsid w:val="00F352A2"/>
    <w:rsid w:val="00F42334"/>
    <w:rsid w:val="00F51C50"/>
    <w:rsid w:val="00F8333D"/>
    <w:rsid w:val="00F92209"/>
    <w:rsid w:val="00F93708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E7381"/>
  <w15:chartTrackingRefBased/>
  <w15:docId w15:val="{431D099C-6DCC-4069-B04E-1DA8A8E6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D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F2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2FF7"/>
  </w:style>
  <w:style w:type="paragraph" w:styleId="a6">
    <w:name w:val="footer"/>
    <w:basedOn w:val="a"/>
    <w:link w:val="a7"/>
    <w:uiPriority w:val="99"/>
    <w:unhideWhenUsed/>
    <w:rsid w:val="002F2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D342-6E47-4B88-9716-B58D7A4D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Сосула</dc:creator>
  <cp:keywords/>
  <dc:description/>
  <cp:lastModifiedBy>User</cp:lastModifiedBy>
  <cp:revision>44</cp:revision>
  <cp:lastPrinted>2024-08-28T05:52:00Z</cp:lastPrinted>
  <dcterms:created xsi:type="dcterms:W3CDTF">2018-07-13T08:24:00Z</dcterms:created>
  <dcterms:modified xsi:type="dcterms:W3CDTF">2024-08-28T05:53:00Z</dcterms:modified>
</cp:coreProperties>
</file>